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1BA9" w14:textId="1FEA070E" w:rsidR="004D0A20" w:rsidRDefault="00FE0907" w:rsidP="00AD2B12">
      <w:pPr>
        <w:pStyle w:val="paragraph"/>
        <w:spacing w:before="0" w:beforeAutospacing="0" w:after="0" w:afterAutospacing="0"/>
        <w:jc w:val="center"/>
        <w:textAlignment w:val="baseline"/>
        <w:rPr>
          <w:rStyle w:val="normaltextrun"/>
          <w:rFonts w:ascii="Calibri" w:hAnsi="Calibri" w:cs="Calibri"/>
          <w:b/>
          <w:bCs/>
          <w:color w:val="FF0000"/>
          <w:sz w:val="32"/>
          <w:szCs w:val="32"/>
        </w:rPr>
      </w:pPr>
      <w:r>
        <w:rPr>
          <w:rFonts w:ascii="Calibri" w:hAnsi="Calibri" w:cs="Calibri"/>
          <w:b/>
          <w:bCs/>
          <w:noProof/>
          <w:color w:val="FF0000"/>
          <w:sz w:val="32"/>
          <w:szCs w:val="32"/>
          <w14:ligatures w14:val="standardContextual"/>
        </w:rPr>
        <mc:AlternateContent>
          <mc:Choice Requires="wps">
            <w:drawing>
              <wp:anchor distT="0" distB="0" distL="114300" distR="114300" simplePos="0" relativeHeight="251661312" behindDoc="0" locked="0" layoutInCell="1" allowOverlap="1" wp14:anchorId="701D67AB" wp14:editId="2C1A825A">
                <wp:simplePos x="0" y="0"/>
                <wp:positionH relativeFrom="column">
                  <wp:posOffset>5363936</wp:posOffset>
                </wp:positionH>
                <wp:positionV relativeFrom="paragraph">
                  <wp:posOffset>57150</wp:posOffset>
                </wp:positionV>
                <wp:extent cx="1159328" cy="1004207"/>
                <wp:effectExtent l="0" t="0" r="0" b="0"/>
                <wp:wrapNone/>
                <wp:docPr id="712873653" name="Text Box 12"/>
                <wp:cNvGraphicFramePr/>
                <a:graphic xmlns:a="http://schemas.openxmlformats.org/drawingml/2006/main">
                  <a:graphicData uri="http://schemas.microsoft.com/office/word/2010/wordprocessingShape">
                    <wps:wsp>
                      <wps:cNvSpPr txBox="1"/>
                      <wps:spPr>
                        <a:xfrm>
                          <a:off x="0" y="0"/>
                          <a:ext cx="1159328" cy="1004207"/>
                        </a:xfrm>
                        <a:prstGeom prst="rect">
                          <a:avLst/>
                        </a:prstGeom>
                        <a:solidFill>
                          <a:schemeClr val="lt1"/>
                        </a:solidFill>
                        <a:ln w="6350">
                          <a:noFill/>
                        </a:ln>
                      </wps:spPr>
                      <wps:txbx>
                        <w:txbxContent>
                          <w:p w14:paraId="48168B81" w14:textId="44EE4998" w:rsidR="00FE0907" w:rsidRDefault="00FE0907">
                            <w:r>
                              <w:rPr>
                                <w:noProof/>
                              </w:rPr>
                              <w:drawing>
                                <wp:inline distT="0" distB="0" distL="0" distR="0" wp14:anchorId="048A14AE" wp14:editId="3204BC50">
                                  <wp:extent cx="880110" cy="880110"/>
                                  <wp:effectExtent l="0" t="0" r="0" b="0"/>
                                  <wp:docPr id="872280957" name="Picture 13" descr="A picture containing symbol, logo, emble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80957" name="Picture 13" descr="A picture containing symbol, logo, emblem,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1D67AB" id="_x0000_t202" coordsize="21600,21600" o:spt="202" path="m,l,21600r21600,l21600,xe">
                <v:stroke joinstyle="miter"/>
                <v:path gradientshapeok="t" o:connecttype="rect"/>
              </v:shapetype>
              <v:shape id="Text Box 12" o:spid="_x0000_s1026" type="#_x0000_t202" style="position:absolute;left:0;text-align:left;margin-left:422.35pt;margin-top:4.5pt;width:91.3pt;height:7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" fillcolor="white [3201]" stroked="f" strokeweight=".5pt">
                <v:textbox>
                  <w:txbxContent>
                    <w:p w14:paraId="48168B81" w14:textId="44EE4998" w:rsidR="00FE0907" w:rsidRDefault="00FE0907">
                      <w:r>
                        <w:rPr>
                          <w:noProof/>
                        </w:rPr>
                        <w:drawing>
                          <wp:inline distT="0" distB="0" distL="0" distR="0" wp14:anchorId="048A14AE" wp14:editId="3204BC50">
                            <wp:extent cx="880110" cy="880110"/>
                            <wp:effectExtent l="0" t="0" r="0" b="0"/>
                            <wp:docPr id="872280957" name="Picture 13" descr="A picture containing symbol, logo, emble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80957" name="Picture 13" descr="A picture containing symbol, logo, emblem,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inline>
                        </w:drawing>
                      </w:r>
                    </w:p>
                  </w:txbxContent>
                </v:textbox>
              </v:shape>
            </w:pict>
          </mc:Fallback>
        </mc:AlternateContent>
      </w:r>
      <w:r>
        <w:rPr>
          <w:rFonts w:ascii="Calibri" w:hAnsi="Calibri" w:cs="Calibri"/>
          <w:b/>
          <w:bCs/>
          <w:noProof/>
          <w:color w:val="FF0000"/>
          <w:sz w:val="32"/>
          <w:szCs w:val="32"/>
          <w14:ligatures w14:val="standardContextual"/>
        </w:rPr>
        <mc:AlternateContent>
          <mc:Choice Requires="wps">
            <w:drawing>
              <wp:anchor distT="0" distB="0" distL="114300" distR="114300" simplePos="0" relativeHeight="251660288" behindDoc="0" locked="0" layoutInCell="1" allowOverlap="1" wp14:anchorId="6FF83CA4" wp14:editId="0932F822">
                <wp:simplePos x="0" y="0"/>
                <wp:positionH relativeFrom="column">
                  <wp:posOffset>-457200</wp:posOffset>
                </wp:positionH>
                <wp:positionV relativeFrom="paragraph">
                  <wp:posOffset>8163</wp:posOffset>
                </wp:positionV>
                <wp:extent cx="1151164" cy="1110343"/>
                <wp:effectExtent l="0" t="0" r="5080" b="0"/>
                <wp:wrapNone/>
                <wp:docPr id="703600666" name="Text Box 10"/>
                <wp:cNvGraphicFramePr/>
                <a:graphic xmlns:a="http://schemas.openxmlformats.org/drawingml/2006/main">
                  <a:graphicData uri="http://schemas.microsoft.com/office/word/2010/wordprocessingShape">
                    <wps:wsp>
                      <wps:cNvSpPr txBox="1"/>
                      <wps:spPr>
                        <a:xfrm>
                          <a:off x="0" y="0"/>
                          <a:ext cx="1151164" cy="1110343"/>
                        </a:xfrm>
                        <a:prstGeom prst="rect">
                          <a:avLst/>
                        </a:prstGeom>
                        <a:solidFill>
                          <a:schemeClr val="lt1"/>
                        </a:solidFill>
                        <a:ln w="6350">
                          <a:noFill/>
                        </a:ln>
                      </wps:spPr>
                      <wps:txbx>
                        <w:txbxContent>
                          <w:p w14:paraId="7CCAF980" w14:textId="2C353AA2" w:rsidR="00FE0907" w:rsidRDefault="00FE0907">
                            <w:r>
                              <w:rPr>
                                <w:noProof/>
                              </w:rPr>
                              <w:drawing>
                                <wp:inline distT="0" distB="0" distL="0" distR="0" wp14:anchorId="11171E03" wp14:editId="743CB027">
                                  <wp:extent cx="947057" cy="947057"/>
                                  <wp:effectExtent l="0" t="0" r="5715" b="5715"/>
                                  <wp:docPr id="1893190086" name="Picture 11" descr="A picture containing text, human face, cartoon,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90086" name="Picture 11" descr="A picture containing text, human face, cartoon, emble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75131" cy="9751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83CA4" id="Text Box 10" o:spid="_x0000_s1027" type="#_x0000_t202" style="position:absolute;left:0;text-align:left;margin-left:-36pt;margin-top:.65pt;width:90.65pt;height: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" fillcolor="white [3201]" stroked="f" strokeweight=".5pt">
                <v:textbox>
                  <w:txbxContent>
                    <w:p w14:paraId="7CCAF980" w14:textId="2C353AA2" w:rsidR="00FE0907" w:rsidRDefault="00FE0907">
                      <w:r>
                        <w:rPr>
                          <w:noProof/>
                        </w:rPr>
                        <w:drawing>
                          <wp:inline distT="0" distB="0" distL="0" distR="0" wp14:anchorId="11171E03" wp14:editId="743CB027">
                            <wp:extent cx="947057" cy="947057"/>
                            <wp:effectExtent l="0" t="0" r="5715" b="5715"/>
                            <wp:docPr id="1893190086" name="Picture 11" descr="A picture containing text, human face, cartoon, embl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90086" name="Picture 11" descr="A picture containing text, human face, cartoon, emble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75131" cy="975131"/>
                                    </a:xfrm>
                                    <a:prstGeom prst="rect">
                                      <a:avLst/>
                                    </a:prstGeom>
                                  </pic:spPr>
                                </pic:pic>
                              </a:graphicData>
                            </a:graphic>
                          </wp:inline>
                        </w:drawing>
                      </w:r>
                    </w:p>
                  </w:txbxContent>
                </v:textbox>
              </v:shape>
            </w:pict>
          </mc:Fallback>
        </mc:AlternateContent>
      </w:r>
      <w:r w:rsidR="00AD2B12">
        <w:rPr>
          <w:rStyle w:val="normaltextrun"/>
          <w:rFonts w:ascii="Calibri" w:hAnsi="Calibri" w:cs="Calibri"/>
          <w:b/>
          <w:bCs/>
          <w:color w:val="FF0000"/>
          <w:sz w:val="32"/>
          <w:szCs w:val="32"/>
        </w:rPr>
        <w:t xml:space="preserve">2023 TFRW </w:t>
      </w:r>
      <w:r w:rsidR="004D0A20">
        <w:rPr>
          <w:rStyle w:val="normaltextrun"/>
          <w:rFonts w:ascii="Calibri" w:hAnsi="Calibri" w:cs="Calibri"/>
          <w:b/>
          <w:bCs/>
          <w:color w:val="FF0000"/>
          <w:sz w:val="32"/>
          <w:szCs w:val="32"/>
        </w:rPr>
        <w:t>CONVENTION</w:t>
      </w:r>
    </w:p>
    <w:p w14:paraId="1B8AA8F1" w14:textId="1BC4685D"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0000"/>
          <w:sz w:val="32"/>
          <w:szCs w:val="32"/>
        </w:rPr>
        <w:t>ELECTED OFFICIALS &amp; CANDIDATES MEET &amp; GREET</w:t>
      </w:r>
      <w:r>
        <w:rPr>
          <w:rStyle w:val="eop"/>
          <w:rFonts w:ascii="Calibri" w:hAnsi="Calibri" w:cs="Calibri"/>
          <w:color w:val="FF0000"/>
          <w:sz w:val="32"/>
          <w:szCs w:val="32"/>
        </w:rPr>
        <w:t> </w:t>
      </w:r>
    </w:p>
    <w:p w14:paraId="317FE83D"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77F162D" w14:textId="787F7538" w:rsidR="00AD2B12" w:rsidRDefault="00AD2B12" w:rsidP="004D0A2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Thursday, October 12, 2023 9:30 a.m. until 11:30 a.m.</w:t>
      </w:r>
      <w:r>
        <w:rPr>
          <w:rStyle w:val="eop"/>
          <w:rFonts w:ascii="Calibri" w:hAnsi="Calibri" w:cs="Calibri"/>
        </w:rPr>
        <w:t> </w:t>
      </w:r>
    </w:p>
    <w:p w14:paraId="018289E7"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Irving Convention Center, Jr. Ballroom C-D (third floor) Irving, Texas</w:t>
      </w:r>
      <w:r>
        <w:rPr>
          <w:rStyle w:val="eop"/>
          <w:rFonts w:ascii="Calibri" w:hAnsi="Calibri" w:cs="Calibri"/>
        </w:rPr>
        <w:t> </w:t>
      </w:r>
    </w:p>
    <w:p w14:paraId="07F11653"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B8E64BB" w14:textId="77777777" w:rsidR="00BB1A0E" w:rsidRDefault="00AD2B12" w:rsidP="00AD2B12">
      <w:pPr>
        <w:pStyle w:val="paragraph"/>
        <w:spacing w:before="0" w:beforeAutospacing="0" w:after="0" w:afterAutospacing="0"/>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Great Opportunity for one-on-one conversations with TFRW Convention Attendees.</w:t>
      </w:r>
    </w:p>
    <w:p w14:paraId="46F2127E" w14:textId="61BD8390"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Display Tables $</w:t>
      </w:r>
      <w:r w:rsidR="00FB03F8">
        <w:rPr>
          <w:rStyle w:val="normaltextrun"/>
          <w:rFonts w:ascii="Calibri" w:hAnsi="Calibri" w:cs="Calibri"/>
          <w:b/>
          <w:bCs/>
          <w:sz w:val="22"/>
          <w:szCs w:val="22"/>
        </w:rPr>
        <w:t>250</w:t>
      </w:r>
      <w:r>
        <w:rPr>
          <w:rStyle w:val="normaltextrun"/>
          <w:rFonts w:ascii="Calibri" w:hAnsi="Calibri" w:cs="Calibri"/>
          <w:b/>
          <w:bCs/>
          <w:sz w:val="22"/>
          <w:szCs w:val="22"/>
        </w:rPr>
        <w:t>.00</w:t>
      </w:r>
      <w:r>
        <w:rPr>
          <w:rStyle w:val="eop"/>
          <w:rFonts w:ascii="Calibri" w:hAnsi="Calibri" w:cs="Calibri"/>
          <w:sz w:val="22"/>
          <w:szCs w:val="22"/>
        </w:rPr>
        <w:t> </w:t>
      </w:r>
    </w:p>
    <w:p w14:paraId="4FBC54C9"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normaltextrun"/>
          <w:rFonts w:ascii="Calibri" w:hAnsi="Calibri" w:cs="Calibri"/>
          <w:b/>
          <w:bCs/>
          <w:sz w:val="22"/>
          <w:szCs w:val="22"/>
        </w:rPr>
        <w:t>Limited Space Available (30 Available) Reservation Deadline is August 31, 2023</w:t>
      </w:r>
      <w:r>
        <w:rPr>
          <w:rStyle w:val="eop"/>
          <w:rFonts w:ascii="Calibri" w:hAnsi="Calibri" w:cs="Calibri"/>
          <w:sz w:val="22"/>
          <w:szCs w:val="22"/>
        </w:rPr>
        <w:t> </w:t>
      </w:r>
    </w:p>
    <w:p w14:paraId="070D7F7C"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BE07112"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For questions or additional information, please contact:</w:t>
      </w:r>
      <w:r>
        <w:rPr>
          <w:rStyle w:val="eop"/>
          <w:rFonts w:ascii="Calibri" w:hAnsi="Calibri" w:cs="Calibri"/>
          <w:sz w:val="22"/>
          <w:szCs w:val="22"/>
        </w:rPr>
        <w:t> </w:t>
      </w:r>
    </w:p>
    <w:p w14:paraId="5C5E7BC8"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Kellye Duncan Garrett at: Phone: 325-315-6484 or Email: </w:t>
      </w:r>
      <w:hyperlink r:id="rId6" w:tgtFrame="_blank" w:history="1">
        <w:r>
          <w:rPr>
            <w:rStyle w:val="normaltextrun"/>
            <w:rFonts w:ascii="Calibri" w:hAnsi="Calibri" w:cs="Calibri"/>
            <w:b/>
            <w:bCs/>
            <w:color w:val="0000FF"/>
            <w:sz w:val="22"/>
            <w:szCs w:val="22"/>
          </w:rPr>
          <w:t>kellye3160@yahoo.com</w:t>
        </w:r>
      </w:hyperlink>
      <w:r>
        <w:rPr>
          <w:rStyle w:val="eop"/>
          <w:rFonts w:ascii="Calibri" w:hAnsi="Calibri" w:cs="Calibri"/>
        </w:rPr>
        <w:t> </w:t>
      </w:r>
    </w:p>
    <w:p w14:paraId="2FBF82FF" w14:textId="77777777" w:rsidR="00AD2B12" w:rsidRDefault="00AD2B12" w:rsidP="00AD2B1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1113438" w14:textId="2A032299" w:rsidR="00AD2B12" w:rsidRPr="00A961AE" w:rsidRDefault="00AD2B12" w:rsidP="00BA3533">
      <w:pPr>
        <w:pStyle w:val="paragraph"/>
        <w:spacing w:before="0" w:beforeAutospacing="0" w:after="0" w:afterAutospacing="0"/>
        <w:jc w:val="center"/>
        <w:textAlignment w:val="baseline"/>
        <w:rPr>
          <w:rFonts w:ascii="Calibri" w:hAnsi="Calibri" w:cs="Calibri"/>
          <w:b/>
          <w:bCs/>
          <w:sz w:val="28"/>
          <w:szCs w:val="28"/>
        </w:rPr>
      </w:pPr>
      <w:r w:rsidRPr="00A961AE">
        <w:rPr>
          <w:rStyle w:val="normaltextrun"/>
          <w:rFonts w:ascii="Calibri" w:hAnsi="Calibri" w:cs="Calibri"/>
          <w:b/>
          <w:bCs/>
          <w:sz w:val="28"/>
          <w:szCs w:val="28"/>
        </w:rPr>
        <w:t>Meet &amp; Greet Table Reservations</w:t>
      </w:r>
    </w:p>
    <w:p w14:paraId="6C0D4266"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53B93F23" w14:textId="78354B03"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80808"/>
          <w:sz w:val="19"/>
          <w:szCs w:val="19"/>
        </w:rPr>
        <w:t>Elected Official__________</w:t>
      </w:r>
      <w:r>
        <w:rPr>
          <w:rStyle w:val="tabchar"/>
          <w:rFonts w:ascii="Calibri" w:hAnsi="Calibri" w:cs="Calibri"/>
          <w:color w:val="080808"/>
          <w:sz w:val="19"/>
          <w:szCs w:val="19"/>
        </w:rPr>
        <w:tab/>
      </w:r>
      <w:r>
        <w:rPr>
          <w:rStyle w:val="normaltextrun"/>
          <w:rFonts w:ascii="Arial" w:hAnsi="Arial" w:cs="Arial"/>
          <w:color w:val="080808"/>
          <w:sz w:val="19"/>
          <w:szCs w:val="19"/>
        </w:rPr>
        <w:t>          Candidate__________</w:t>
      </w:r>
      <w:r>
        <w:rPr>
          <w:rStyle w:val="eop"/>
          <w:rFonts w:ascii="Arial" w:hAnsi="Arial" w:cs="Arial"/>
          <w:color w:val="080808"/>
          <w:sz w:val="19"/>
          <w:szCs w:val="19"/>
        </w:rPr>
        <w:t> </w:t>
      </w:r>
    </w:p>
    <w:p w14:paraId="04B7F3C4"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7"/>
          <w:szCs w:val="17"/>
        </w:rPr>
        <w:t> </w:t>
      </w:r>
    </w:p>
    <w:p w14:paraId="200F55B6" w14:textId="730AA50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80808"/>
          <w:sz w:val="19"/>
          <w:szCs w:val="19"/>
        </w:rPr>
        <w:t>Name for Table Tent________________________________________________________________________</w:t>
      </w:r>
    </w:p>
    <w:p w14:paraId="0757E0BE"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1"/>
          <w:szCs w:val="11"/>
        </w:rPr>
        <w:t> </w:t>
      </w:r>
    </w:p>
    <w:p w14:paraId="51558049" w14:textId="069FBFB2" w:rsidR="00AD2B12" w:rsidRDefault="00AD2B12" w:rsidP="00AD2B12">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color w:val="080808"/>
          <w:sz w:val="19"/>
          <w:szCs w:val="19"/>
        </w:rPr>
        <w:t>Name:_</w:t>
      </w:r>
      <w:proofErr w:type="gramEnd"/>
      <w:r>
        <w:rPr>
          <w:rStyle w:val="normaltextrun"/>
          <w:rFonts w:ascii="Arial" w:hAnsi="Arial" w:cs="Arial"/>
          <w:color w:val="080808"/>
          <w:sz w:val="19"/>
          <w:szCs w:val="19"/>
        </w:rPr>
        <w:t>__________________________________________________________________________________</w:t>
      </w:r>
    </w:p>
    <w:p w14:paraId="58275140" w14:textId="77777777" w:rsidR="00AD2B12" w:rsidRDefault="00AD2B12" w:rsidP="00AD2B12">
      <w:pPr>
        <w:pStyle w:val="paragraph"/>
        <w:spacing w:before="0" w:beforeAutospacing="0" w:after="0" w:afterAutospacing="0"/>
        <w:ind w:left="105"/>
        <w:textAlignment w:val="baseline"/>
        <w:rPr>
          <w:rFonts w:ascii="Segoe UI" w:hAnsi="Segoe UI" w:cs="Segoe UI"/>
          <w:sz w:val="18"/>
          <w:szCs w:val="18"/>
        </w:rPr>
      </w:pPr>
      <w:r>
        <w:rPr>
          <w:rStyle w:val="eop"/>
          <w:rFonts w:ascii="Arial" w:hAnsi="Arial" w:cs="Arial"/>
          <w:color w:val="080808"/>
          <w:sz w:val="19"/>
          <w:szCs w:val="19"/>
        </w:rPr>
        <w:t> </w:t>
      </w:r>
    </w:p>
    <w:p w14:paraId="7764F131" w14:textId="62AD86E8"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Office Held/</w:t>
      </w:r>
      <w:proofErr w:type="gramStart"/>
      <w:r>
        <w:rPr>
          <w:rStyle w:val="contextualspellingandgrammarerror"/>
          <w:rFonts w:ascii="Arial" w:hAnsi="Arial" w:cs="Arial"/>
          <w:sz w:val="19"/>
          <w:szCs w:val="19"/>
        </w:rPr>
        <w:t>Seeking:_</w:t>
      </w:r>
      <w:proofErr w:type="gramEnd"/>
      <w:r>
        <w:rPr>
          <w:rStyle w:val="normaltextrun"/>
          <w:rFonts w:ascii="Arial" w:hAnsi="Arial" w:cs="Arial"/>
          <w:sz w:val="19"/>
          <w:szCs w:val="19"/>
        </w:rPr>
        <w:t>_______________________________________________________________________</w:t>
      </w:r>
    </w:p>
    <w:p w14:paraId="7685E90C"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0A4A6221" w14:textId="591FC424"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Contact </w:t>
      </w:r>
      <w:proofErr w:type="gramStart"/>
      <w:r>
        <w:rPr>
          <w:rStyle w:val="contextualspellingandgrammarerror"/>
          <w:rFonts w:ascii="Arial" w:hAnsi="Arial" w:cs="Arial"/>
          <w:sz w:val="19"/>
          <w:szCs w:val="19"/>
        </w:rPr>
        <w:t>Person:_</w:t>
      </w:r>
      <w:proofErr w:type="gramEnd"/>
      <w:r>
        <w:rPr>
          <w:rStyle w:val="normaltextrun"/>
          <w:rFonts w:ascii="Arial" w:hAnsi="Arial" w:cs="Arial"/>
          <w:sz w:val="19"/>
          <w:szCs w:val="19"/>
        </w:rPr>
        <w:t>__________________________________________________________________________</w:t>
      </w:r>
    </w:p>
    <w:p w14:paraId="62A34DB3"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2DE8B155" w14:textId="2BCE9DB2"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sz w:val="19"/>
          <w:szCs w:val="19"/>
        </w:rPr>
        <w:t>Email:_</w:t>
      </w:r>
      <w:r>
        <w:rPr>
          <w:rStyle w:val="normaltextrun"/>
          <w:rFonts w:ascii="Arial" w:hAnsi="Arial" w:cs="Arial"/>
          <w:sz w:val="19"/>
          <w:szCs w:val="19"/>
        </w:rPr>
        <w:t>__________________________________________________________________________________</w:t>
      </w:r>
    </w:p>
    <w:p w14:paraId="52E7D388"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22AAF774" w14:textId="1FE6CB03"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sz w:val="19"/>
          <w:szCs w:val="19"/>
        </w:rPr>
        <w:t>Phone:_</w:t>
      </w:r>
      <w:r>
        <w:rPr>
          <w:rStyle w:val="normaltextrun"/>
          <w:rFonts w:ascii="Arial" w:hAnsi="Arial" w:cs="Arial"/>
          <w:sz w:val="19"/>
          <w:szCs w:val="19"/>
        </w:rPr>
        <w:t>_________________________________________________________________________________</w:t>
      </w:r>
      <w:r>
        <w:rPr>
          <w:rStyle w:val="eop"/>
          <w:rFonts w:ascii="Arial" w:hAnsi="Arial" w:cs="Arial"/>
          <w:sz w:val="19"/>
          <w:szCs w:val="19"/>
        </w:rPr>
        <w:t> </w:t>
      </w:r>
    </w:p>
    <w:p w14:paraId="13E3D7F6"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26E0C266" w14:textId="16920929"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Alternate </w:t>
      </w:r>
      <w:r>
        <w:rPr>
          <w:rStyle w:val="contextualspellingandgrammarerror"/>
          <w:rFonts w:ascii="Arial" w:hAnsi="Arial" w:cs="Arial"/>
          <w:sz w:val="19"/>
          <w:szCs w:val="19"/>
        </w:rPr>
        <w:t>Phone:_</w:t>
      </w:r>
      <w:r>
        <w:rPr>
          <w:rStyle w:val="normaltextrun"/>
          <w:rFonts w:ascii="Arial" w:hAnsi="Arial" w:cs="Arial"/>
          <w:sz w:val="19"/>
          <w:szCs w:val="19"/>
        </w:rPr>
        <w:t>__________________________________________________________________________</w:t>
      </w:r>
    </w:p>
    <w:p w14:paraId="178E8837"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520C728E" w14:textId="74330030"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Purchaser's </w:t>
      </w:r>
      <w:r>
        <w:rPr>
          <w:rStyle w:val="contextualspellingandgrammarerror"/>
          <w:rFonts w:ascii="Arial" w:hAnsi="Arial" w:cs="Arial"/>
          <w:sz w:val="19"/>
          <w:szCs w:val="19"/>
        </w:rPr>
        <w:t>Name:_</w:t>
      </w:r>
      <w:r>
        <w:rPr>
          <w:rStyle w:val="normaltextrun"/>
          <w:rFonts w:ascii="Arial" w:hAnsi="Arial" w:cs="Arial"/>
          <w:sz w:val="19"/>
          <w:szCs w:val="19"/>
        </w:rPr>
        <w:t>________________________________________________________________________</w:t>
      </w:r>
    </w:p>
    <w:p w14:paraId="4293A3DA"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3501BC1C" w14:textId="4504AC0A"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Phone if </w:t>
      </w:r>
      <w:proofErr w:type="gramStart"/>
      <w:r>
        <w:rPr>
          <w:rStyle w:val="contextualspellingandgrammarerror"/>
          <w:rFonts w:ascii="Arial" w:hAnsi="Arial" w:cs="Arial"/>
          <w:sz w:val="19"/>
          <w:szCs w:val="19"/>
        </w:rPr>
        <w:t>different:_</w:t>
      </w:r>
      <w:proofErr w:type="gramEnd"/>
      <w:r>
        <w:rPr>
          <w:rStyle w:val="normaltextrun"/>
          <w:rFonts w:ascii="Arial" w:hAnsi="Arial" w:cs="Arial"/>
          <w:sz w:val="19"/>
          <w:szCs w:val="19"/>
        </w:rPr>
        <w:t>_________________________________________________________________________</w:t>
      </w:r>
    </w:p>
    <w:p w14:paraId="1E9A56D0"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24D43FFB" w14:textId="11528D7F"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Mailing </w:t>
      </w:r>
      <w:proofErr w:type="gramStart"/>
      <w:r>
        <w:rPr>
          <w:rStyle w:val="contextualspellingandgrammarerror"/>
          <w:rFonts w:ascii="Arial" w:hAnsi="Arial" w:cs="Arial"/>
          <w:sz w:val="19"/>
          <w:szCs w:val="19"/>
        </w:rPr>
        <w:t>Address:_</w:t>
      </w:r>
      <w:proofErr w:type="gramEnd"/>
      <w:r>
        <w:rPr>
          <w:rStyle w:val="normaltextrun"/>
          <w:rFonts w:ascii="Arial" w:hAnsi="Arial" w:cs="Arial"/>
          <w:sz w:val="19"/>
          <w:szCs w:val="19"/>
        </w:rPr>
        <w:t>__________________________________________________________________________</w:t>
      </w:r>
      <w:r>
        <w:rPr>
          <w:rStyle w:val="tabchar"/>
          <w:rFonts w:ascii="Calibri" w:hAnsi="Calibri" w:cs="Calibri"/>
          <w:sz w:val="19"/>
          <w:szCs w:val="19"/>
        </w:rPr>
        <w:tab/>
      </w:r>
      <w:r>
        <w:rPr>
          <w:rStyle w:val="eop"/>
          <w:rFonts w:ascii="Arial" w:hAnsi="Arial" w:cs="Arial"/>
          <w:sz w:val="19"/>
          <w:szCs w:val="19"/>
        </w:rPr>
        <w:t> </w:t>
      </w:r>
    </w:p>
    <w:p w14:paraId="7DA74869" w14:textId="28A9B61E" w:rsidR="00AD2B12" w:rsidRDefault="00AD2B12" w:rsidP="00AD2B12">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Arial" w:hAnsi="Arial" w:cs="Arial"/>
          <w:sz w:val="19"/>
          <w:szCs w:val="19"/>
        </w:rPr>
        <w:t>City:_</w:t>
      </w:r>
      <w:proofErr w:type="gramEnd"/>
      <w:r>
        <w:rPr>
          <w:rStyle w:val="normaltextrun"/>
          <w:rFonts w:ascii="Arial" w:hAnsi="Arial" w:cs="Arial"/>
          <w:sz w:val="19"/>
          <w:szCs w:val="19"/>
        </w:rPr>
        <w:t>______________________________________________</w:t>
      </w:r>
      <w:r>
        <w:rPr>
          <w:rStyle w:val="contextualspellingandgrammarerror"/>
          <w:rFonts w:ascii="Arial" w:hAnsi="Arial" w:cs="Arial"/>
          <w:sz w:val="19"/>
          <w:szCs w:val="19"/>
        </w:rPr>
        <w:t>State:_</w:t>
      </w:r>
      <w:r>
        <w:rPr>
          <w:rStyle w:val="normaltextrun"/>
          <w:rFonts w:ascii="Arial" w:hAnsi="Arial" w:cs="Arial"/>
          <w:sz w:val="19"/>
          <w:szCs w:val="19"/>
        </w:rPr>
        <w:t>_________________</w:t>
      </w:r>
      <w:r>
        <w:rPr>
          <w:rStyle w:val="contextualspellingandgrammarerror"/>
          <w:rFonts w:ascii="Arial" w:hAnsi="Arial" w:cs="Arial"/>
          <w:sz w:val="19"/>
          <w:szCs w:val="19"/>
        </w:rPr>
        <w:t>Zip:_</w:t>
      </w:r>
      <w:r>
        <w:rPr>
          <w:rStyle w:val="normaltextrun"/>
          <w:rFonts w:ascii="Arial" w:hAnsi="Arial" w:cs="Arial"/>
          <w:sz w:val="19"/>
          <w:szCs w:val="19"/>
        </w:rPr>
        <w:t>___________</w:t>
      </w:r>
    </w:p>
    <w:p w14:paraId="1591E83F"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1987755B" w14:textId="01475A56"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9"/>
          <w:szCs w:val="19"/>
        </w:rPr>
        <w:t xml:space="preserve">Purchaser's </w:t>
      </w:r>
      <w:proofErr w:type="gramStart"/>
      <w:r>
        <w:rPr>
          <w:rStyle w:val="contextualspellingandgrammarerror"/>
          <w:rFonts w:ascii="Arial" w:hAnsi="Arial" w:cs="Arial"/>
          <w:sz w:val="19"/>
          <w:szCs w:val="19"/>
        </w:rPr>
        <w:t>Email:_</w:t>
      </w:r>
      <w:proofErr w:type="gramEnd"/>
      <w:r>
        <w:rPr>
          <w:rStyle w:val="normaltextrun"/>
          <w:rFonts w:ascii="Arial" w:hAnsi="Arial" w:cs="Arial"/>
          <w:sz w:val="19"/>
          <w:szCs w:val="19"/>
        </w:rPr>
        <w:t>________________________________________________________________________</w:t>
      </w:r>
    </w:p>
    <w:p w14:paraId="7CADEDEF"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378DEDC6" w14:textId="14A52383" w:rsidR="00AD2B12" w:rsidRDefault="00AD2B12" w:rsidP="00AD2B12">
      <w:pPr>
        <w:pStyle w:val="paragraph"/>
        <w:spacing w:before="0" w:beforeAutospacing="0" w:after="0" w:afterAutospacing="0"/>
        <w:textAlignment w:val="baseline"/>
        <w:rPr>
          <w:rStyle w:val="normaltextrun"/>
          <w:rFonts w:ascii="Arial" w:hAnsi="Arial" w:cs="Arial"/>
          <w:sz w:val="19"/>
          <w:szCs w:val="19"/>
        </w:rPr>
      </w:pPr>
      <w:r>
        <w:rPr>
          <w:rStyle w:val="normaltextrun"/>
          <w:rFonts w:ascii="Arial" w:hAnsi="Arial" w:cs="Arial"/>
          <w:sz w:val="19"/>
          <w:szCs w:val="19"/>
        </w:rPr>
        <w:t>Occupation/</w:t>
      </w:r>
      <w:r>
        <w:rPr>
          <w:rStyle w:val="contextualspellingandgrammarerror"/>
          <w:rFonts w:ascii="Arial" w:hAnsi="Arial" w:cs="Arial"/>
          <w:sz w:val="19"/>
          <w:szCs w:val="19"/>
        </w:rPr>
        <w:t>Employer:_</w:t>
      </w:r>
      <w:r>
        <w:rPr>
          <w:rStyle w:val="normaltextrun"/>
          <w:rFonts w:ascii="Arial" w:hAnsi="Arial" w:cs="Arial"/>
          <w:sz w:val="19"/>
          <w:szCs w:val="19"/>
        </w:rPr>
        <w:t>_____________________________________________________________________</w:t>
      </w:r>
    </w:p>
    <w:p w14:paraId="1E500746" w14:textId="77777777" w:rsidR="00AD2B12" w:rsidRDefault="00AD2B12" w:rsidP="00AD2B12">
      <w:pPr>
        <w:pStyle w:val="paragraph"/>
        <w:spacing w:before="0" w:beforeAutospacing="0" w:after="0" w:afterAutospacing="0"/>
        <w:textAlignment w:val="baseline"/>
        <w:rPr>
          <w:rFonts w:ascii="Segoe UI" w:hAnsi="Segoe UI" w:cs="Segoe UI"/>
          <w:sz w:val="18"/>
          <w:szCs w:val="18"/>
        </w:rPr>
      </w:pPr>
    </w:p>
    <w:p w14:paraId="5AE799D2" w14:textId="77777777" w:rsidR="00AD2B12" w:rsidRDefault="00AD2B12" w:rsidP="00AD2B12">
      <w:pPr>
        <w:pStyle w:val="paragraph"/>
        <w:spacing w:before="0" w:beforeAutospacing="0" w:after="0" w:afterAutospacing="0"/>
        <w:ind w:right="225"/>
        <w:jc w:val="both"/>
        <w:textAlignment w:val="baseline"/>
        <w:rPr>
          <w:rFonts w:ascii="Segoe UI" w:hAnsi="Segoe UI" w:cs="Segoe UI"/>
          <w:sz w:val="18"/>
          <w:szCs w:val="18"/>
        </w:rPr>
      </w:pPr>
      <w:r>
        <w:rPr>
          <w:rStyle w:val="normaltextrun"/>
          <w:rFonts w:ascii="Arial" w:hAnsi="Arial" w:cs="Arial"/>
          <w:color w:val="080808"/>
          <w:sz w:val="18"/>
          <w:szCs w:val="18"/>
        </w:rPr>
        <w:t>A standard size rectangular Covered Table (black tablecloth) will be provided. Candidate to provide all campaign materials Space is limited to first 30 paid reservations. This event takes place on the first day of convention in the morning. Opening session for convention begins at 1 PM. Candidates are expected to be present for the full time of the Candidate Meet and Greet.</w:t>
      </w:r>
      <w:r>
        <w:rPr>
          <w:rStyle w:val="eop"/>
          <w:rFonts w:ascii="Arial" w:hAnsi="Arial" w:cs="Arial"/>
          <w:color w:val="080808"/>
          <w:sz w:val="18"/>
          <w:szCs w:val="18"/>
        </w:rPr>
        <w:t> </w:t>
      </w:r>
    </w:p>
    <w:p w14:paraId="020505C7" w14:textId="77777777" w:rsidR="00AD2B12" w:rsidRDefault="00AD2B12" w:rsidP="00AD2B12">
      <w:pPr>
        <w:pStyle w:val="paragraph"/>
        <w:spacing w:before="0" w:beforeAutospacing="0" w:after="0" w:afterAutospacing="0"/>
        <w:ind w:left="120" w:right="225"/>
        <w:jc w:val="both"/>
        <w:textAlignment w:val="baseline"/>
        <w:rPr>
          <w:rFonts w:ascii="Segoe UI" w:hAnsi="Segoe UI" w:cs="Segoe UI"/>
          <w:sz w:val="18"/>
          <w:szCs w:val="18"/>
        </w:rPr>
      </w:pPr>
      <w:r>
        <w:rPr>
          <w:rStyle w:val="eop"/>
          <w:rFonts w:ascii="Arial" w:hAnsi="Arial" w:cs="Arial"/>
          <w:color w:val="080808"/>
          <w:sz w:val="18"/>
          <w:szCs w:val="18"/>
        </w:rPr>
        <w:t> </w:t>
      </w:r>
    </w:p>
    <w:p w14:paraId="15BB59C5" w14:textId="2F8BA089" w:rsidR="00AD2B12" w:rsidRPr="00952B16" w:rsidRDefault="00AD2B12" w:rsidP="00AD2B12">
      <w:pPr>
        <w:pStyle w:val="paragraph"/>
        <w:spacing w:before="0" w:beforeAutospacing="0" w:after="0" w:afterAutospacing="0"/>
        <w:textAlignment w:val="baseline"/>
        <w:rPr>
          <w:rFonts w:ascii="Segoe UI" w:hAnsi="Segoe UI" w:cs="Segoe UI"/>
          <w:i/>
          <w:iCs/>
          <w:sz w:val="18"/>
          <w:szCs w:val="18"/>
        </w:rPr>
      </w:pPr>
      <w:r w:rsidRPr="00952B16">
        <w:rPr>
          <w:rStyle w:val="normaltextrun"/>
          <w:rFonts w:ascii="Calibri" w:hAnsi="Calibri" w:cs="Calibri"/>
          <w:i/>
          <w:iCs/>
          <w:sz w:val="22"/>
          <w:szCs w:val="22"/>
        </w:rPr>
        <w:t>Make Checks Payable to:</w:t>
      </w:r>
      <w:r w:rsidRPr="00952B16">
        <w:rPr>
          <w:rStyle w:val="eop"/>
          <w:rFonts w:ascii="Calibri" w:hAnsi="Calibri" w:cs="Calibri"/>
          <w:i/>
          <w:iCs/>
          <w:sz w:val="22"/>
          <w:szCs w:val="22"/>
        </w:rPr>
        <w:t> </w:t>
      </w:r>
    </w:p>
    <w:p w14:paraId="4F6F9011" w14:textId="1A9A77B8" w:rsidR="00AD2B12" w:rsidRDefault="00AD2B12" w:rsidP="00AD2B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TFRW Convention 2023 PAC</w:t>
      </w:r>
      <w:r>
        <w:rPr>
          <w:rStyle w:val="eop"/>
          <w:rFonts w:ascii="Calibri" w:hAnsi="Calibri" w:cs="Calibri"/>
          <w:sz w:val="22"/>
          <w:szCs w:val="22"/>
        </w:rPr>
        <w:t> </w:t>
      </w:r>
    </w:p>
    <w:p w14:paraId="643732F4" w14:textId="77777777" w:rsidR="00952B16" w:rsidRDefault="00952B16" w:rsidP="00AD2B12">
      <w:pPr>
        <w:pStyle w:val="paragraph"/>
        <w:spacing w:before="0" w:beforeAutospacing="0" w:after="0" w:afterAutospacing="0"/>
        <w:textAlignment w:val="baseline"/>
        <w:rPr>
          <w:rStyle w:val="normaltextrun"/>
          <w:rFonts w:ascii="Calibri" w:hAnsi="Calibri" w:cs="Calibri"/>
          <w:sz w:val="22"/>
          <w:szCs w:val="22"/>
        </w:rPr>
      </w:pPr>
    </w:p>
    <w:p w14:paraId="05F6C12F" w14:textId="2D384EE3" w:rsidR="00AD2B12" w:rsidRPr="00952B16" w:rsidRDefault="00AD2B12" w:rsidP="00AD2B12">
      <w:pPr>
        <w:pStyle w:val="paragraph"/>
        <w:spacing w:before="0" w:beforeAutospacing="0" w:after="0" w:afterAutospacing="0"/>
        <w:textAlignment w:val="baseline"/>
        <w:rPr>
          <w:rFonts w:ascii="Segoe UI" w:hAnsi="Segoe UI" w:cs="Segoe UI"/>
          <w:i/>
          <w:iCs/>
          <w:sz w:val="18"/>
          <w:szCs w:val="18"/>
        </w:rPr>
      </w:pPr>
      <w:r w:rsidRPr="00952B16">
        <w:rPr>
          <w:rStyle w:val="normaltextrun"/>
          <w:rFonts w:ascii="Calibri" w:hAnsi="Calibri" w:cs="Calibri"/>
          <w:i/>
          <w:iCs/>
          <w:sz w:val="22"/>
          <w:szCs w:val="22"/>
        </w:rPr>
        <w:t>Mail Check to:</w:t>
      </w:r>
      <w:r w:rsidRPr="00952B16">
        <w:rPr>
          <w:rStyle w:val="eop"/>
          <w:rFonts w:ascii="Calibri" w:hAnsi="Calibri" w:cs="Calibri"/>
          <w:i/>
          <w:iCs/>
          <w:sz w:val="22"/>
          <w:szCs w:val="22"/>
        </w:rPr>
        <w:t> </w:t>
      </w:r>
    </w:p>
    <w:p w14:paraId="622DAD24" w14:textId="464448CD" w:rsidR="00FB03F8" w:rsidRDefault="004D0A20" w:rsidP="00AD2B1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TFRW Convention 2023 PAC</w:t>
      </w:r>
    </w:p>
    <w:p w14:paraId="665DD5DA" w14:textId="2EEFFA8E" w:rsidR="00AD2B12" w:rsidRDefault="004D0A20" w:rsidP="00AD2B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 Kerry Gaines, PAC Treasurer</w:t>
      </w:r>
    </w:p>
    <w:p w14:paraId="38E20BB9" w14:textId="0EBCAD60" w:rsidR="00AD2B12" w:rsidRDefault="00FB03F8" w:rsidP="00AD2B1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2113 Flat Creek Drive</w:t>
      </w:r>
    </w:p>
    <w:p w14:paraId="4689E8C6" w14:textId="77777777" w:rsidR="00844482" w:rsidRDefault="00FB03F8" w:rsidP="00844482">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Richardson</w:t>
      </w:r>
      <w:r w:rsidR="00AD2B12">
        <w:rPr>
          <w:rStyle w:val="normaltextrun"/>
          <w:rFonts w:ascii="Calibri" w:hAnsi="Calibri" w:cs="Calibri"/>
          <w:b/>
          <w:bCs/>
          <w:sz w:val="22"/>
          <w:szCs w:val="22"/>
        </w:rPr>
        <w:t>, TX 7</w:t>
      </w:r>
      <w:r>
        <w:rPr>
          <w:rStyle w:val="normaltextrun"/>
          <w:rFonts w:ascii="Calibri" w:hAnsi="Calibri" w:cs="Calibri"/>
          <w:b/>
          <w:bCs/>
          <w:sz w:val="22"/>
          <w:szCs w:val="22"/>
        </w:rPr>
        <w:t>5080-2331</w:t>
      </w:r>
    </w:p>
    <w:p w14:paraId="4017DDF2" w14:textId="5D1D426B" w:rsidR="00AD2B12" w:rsidRDefault="00844482" w:rsidP="008444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                                                                                                                                                                                                                                                                                                                                                                                                                                                                </w:t>
      </w:r>
    </w:p>
    <w:p w14:paraId="12D0A7CF" w14:textId="4CC0DF54" w:rsidR="00F81E57" w:rsidRPr="004D0A20" w:rsidRDefault="00AD2B12" w:rsidP="004D0A20">
      <w:pPr>
        <w:pStyle w:val="paragraph"/>
        <w:spacing w:before="0" w:beforeAutospacing="0" w:after="0" w:afterAutospacing="0"/>
        <w:ind w:right="150"/>
        <w:jc w:val="both"/>
        <w:textAlignment w:val="baseline"/>
        <w:rPr>
          <w:rFonts w:ascii="Segoe UI" w:hAnsi="Segoe UI" w:cs="Segoe UI"/>
          <w:sz w:val="15"/>
          <w:szCs w:val="15"/>
        </w:rPr>
      </w:pPr>
      <w:r w:rsidRPr="00844482">
        <w:rPr>
          <w:rStyle w:val="normaltextrun"/>
          <w:rFonts w:ascii="Arial" w:hAnsi="Arial" w:cs="Arial"/>
          <w:i/>
          <w:iCs/>
          <w:color w:val="080808"/>
          <w:sz w:val="15"/>
          <w:szCs w:val="15"/>
        </w:rPr>
        <w:t>Political ad paid for by TFRW Convention 2023 PAC. 13740 N</w:t>
      </w:r>
      <w:r w:rsidRPr="00844482">
        <w:rPr>
          <w:rStyle w:val="normaltextrun"/>
          <w:rFonts w:ascii="Arial" w:hAnsi="Arial" w:cs="Arial"/>
          <w:i/>
          <w:iCs/>
          <w:color w:val="4B4B4B"/>
          <w:sz w:val="15"/>
          <w:szCs w:val="15"/>
        </w:rPr>
        <w:t xml:space="preserve">. </w:t>
      </w:r>
      <w:r w:rsidRPr="00844482">
        <w:rPr>
          <w:rStyle w:val="normaltextrun"/>
          <w:rFonts w:ascii="Arial" w:hAnsi="Arial" w:cs="Arial"/>
          <w:i/>
          <w:iCs/>
          <w:color w:val="080808"/>
          <w:sz w:val="15"/>
          <w:szCs w:val="15"/>
        </w:rPr>
        <w:t>Highway 183, Suite J4, Austin, TX 78750-1832, a non-profit organization under Section 527 of the Internal Revenue Code. Contributions to TFRW Convention 2023 PAC are not tax deductible as charitable contributions for federal income tax purposes. Corporate contributions are not allowed</w:t>
      </w:r>
      <w:r w:rsidRPr="00844482">
        <w:rPr>
          <w:rStyle w:val="normaltextrun"/>
          <w:rFonts w:ascii="Arial" w:hAnsi="Arial" w:cs="Arial"/>
          <w:i/>
          <w:iCs/>
          <w:color w:val="4B4B4B"/>
          <w:sz w:val="15"/>
          <w:szCs w:val="15"/>
        </w:rPr>
        <w:t xml:space="preserve">. </w:t>
      </w:r>
      <w:r w:rsidRPr="00844482">
        <w:rPr>
          <w:rStyle w:val="normaltextrun"/>
          <w:rFonts w:ascii="Arial" w:hAnsi="Arial" w:cs="Arial"/>
          <w:i/>
          <w:iCs/>
          <w:color w:val="080808"/>
          <w:sz w:val="15"/>
          <w:szCs w:val="15"/>
        </w:rPr>
        <w:t>Not authorized by any candidate or committee</w:t>
      </w:r>
      <w:r w:rsidRPr="00844482">
        <w:rPr>
          <w:rStyle w:val="normaltextrun"/>
          <w:rFonts w:ascii="Arial" w:hAnsi="Arial" w:cs="Arial"/>
          <w:i/>
          <w:iCs/>
          <w:color w:val="343434"/>
          <w:sz w:val="15"/>
          <w:szCs w:val="15"/>
        </w:rPr>
        <w:t>.</w:t>
      </w:r>
    </w:p>
    <w:sectPr w:rsidR="00F81E57" w:rsidRPr="004D0A20" w:rsidSect="00AD2B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12"/>
    <w:rsid w:val="004D0A20"/>
    <w:rsid w:val="00844482"/>
    <w:rsid w:val="00952B16"/>
    <w:rsid w:val="00983DA4"/>
    <w:rsid w:val="009C34D5"/>
    <w:rsid w:val="00A961AE"/>
    <w:rsid w:val="00AD2B12"/>
    <w:rsid w:val="00BA3533"/>
    <w:rsid w:val="00BB1A0E"/>
    <w:rsid w:val="00CC3037"/>
    <w:rsid w:val="00E469F0"/>
    <w:rsid w:val="00EE474B"/>
    <w:rsid w:val="00F81E57"/>
    <w:rsid w:val="00FB03F8"/>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0B8F"/>
  <w15:chartTrackingRefBased/>
  <w15:docId w15:val="{46294DCA-C462-4C37-A895-797E654C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B12"/>
    <w:pPr>
      <w:spacing w:after="0" w:line="240" w:lineRule="auto"/>
    </w:pPr>
  </w:style>
  <w:style w:type="paragraph" w:customStyle="1" w:styleId="paragraph">
    <w:name w:val="paragraph"/>
    <w:basedOn w:val="Normal"/>
    <w:rsid w:val="00AD2B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D2B12"/>
  </w:style>
  <w:style w:type="character" w:customStyle="1" w:styleId="eop">
    <w:name w:val="eop"/>
    <w:basedOn w:val="DefaultParagraphFont"/>
    <w:rsid w:val="00AD2B12"/>
  </w:style>
  <w:style w:type="character" w:customStyle="1" w:styleId="tabchar">
    <w:name w:val="tabchar"/>
    <w:basedOn w:val="DefaultParagraphFont"/>
    <w:rsid w:val="00AD2B12"/>
  </w:style>
  <w:style w:type="character" w:customStyle="1" w:styleId="contextualspellingandgrammarerror">
    <w:name w:val="contextualspellingandgrammarerror"/>
    <w:basedOn w:val="DefaultParagraphFont"/>
    <w:rsid w:val="00AD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37">
      <w:bodyDiv w:val="1"/>
      <w:marLeft w:val="0"/>
      <w:marRight w:val="0"/>
      <w:marTop w:val="0"/>
      <w:marBottom w:val="0"/>
      <w:divBdr>
        <w:top w:val="none" w:sz="0" w:space="0" w:color="auto"/>
        <w:left w:val="none" w:sz="0" w:space="0" w:color="auto"/>
        <w:bottom w:val="none" w:sz="0" w:space="0" w:color="auto"/>
        <w:right w:val="none" w:sz="0" w:space="0" w:color="auto"/>
      </w:divBdr>
      <w:divsChild>
        <w:div w:id="1824278511">
          <w:marLeft w:val="0"/>
          <w:marRight w:val="0"/>
          <w:marTop w:val="0"/>
          <w:marBottom w:val="0"/>
          <w:divBdr>
            <w:top w:val="none" w:sz="0" w:space="0" w:color="auto"/>
            <w:left w:val="none" w:sz="0" w:space="0" w:color="auto"/>
            <w:bottom w:val="none" w:sz="0" w:space="0" w:color="auto"/>
            <w:right w:val="none" w:sz="0" w:space="0" w:color="auto"/>
          </w:divBdr>
        </w:div>
        <w:div w:id="695622809">
          <w:marLeft w:val="0"/>
          <w:marRight w:val="0"/>
          <w:marTop w:val="0"/>
          <w:marBottom w:val="0"/>
          <w:divBdr>
            <w:top w:val="none" w:sz="0" w:space="0" w:color="auto"/>
            <w:left w:val="none" w:sz="0" w:space="0" w:color="auto"/>
            <w:bottom w:val="none" w:sz="0" w:space="0" w:color="auto"/>
            <w:right w:val="none" w:sz="0" w:space="0" w:color="auto"/>
          </w:divBdr>
        </w:div>
        <w:div w:id="2037540839">
          <w:marLeft w:val="0"/>
          <w:marRight w:val="0"/>
          <w:marTop w:val="0"/>
          <w:marBottom w:val="0"/>
          <w:divBdr>
            <w:top w:val="none" w:sz="0" w:space="0" w:color="auto"/>
            <w:left w:val="none" w:sz="0" w:space="0" w:color="auto"/>
            <w:bottom w:val="none" w:sz="0" w:space="0" w:color="auto"/>
            <w:right w:val="none" w:sz="0" w:space="0" w:color="auto"/>
          </w:divBdr>
        </w:div>
        <w:div w:id="891427398">
          <w:marLeft w:val="0"/>
          <w:marRight w:val="0"/>
          <w:marTop w:val="0"/>
          <w:marBottom w:val="0"/>
          <w:divBdr>
            <w:top w:val="none" w:sz="0" w:space="0" w:color="auto"/>
            <w:left w:val="none" w:sz="0" w:space="0" w:color="auto"/>
            <w:bottom w:val="none" w:sz="0" w:space="0" w:color="auto"/>
            <w:right w:val="none" w:sz="0" w:space="0" w:color="auto"/>
          </w:divBdr>
        </w:div>
        <w:div w:id="102194776">
          <w:marLeft w:val="0"/>
          <w:marRight w:val="0"/>
          <w:marTop w:val="0"/>
          <w:marBottom w:val="0"/>
          <w:divBdr>
            <w:top w:val="none" w:sz="0" w:space="0" w:color="auto"/>
            <w:left w:val="none" w:sz="0" w:space="0" w:color="auto"/>
            <w:bottom w:val="none" w:sz="0" w:space="0" w:color="auto"/>
            <w:right w:val="none" w:sz="0" w:space="0" w:color="auto"/>
          </w:divBdr>
        </w:div>
        <w:div w:id="1773697484">
          <w:marLeft w:val="0"/>
          <w:marRight w:val="0"/>
          <w:marTop w:val="0"/>
          <w:marBottom w:val="0"/>
          <w:divBdr>
            <w:top w:val="none" w:sz="0" w:space="0" w:color="auto"/>
            <w:left w:val="none" w:sz="0" w:space="0" w:color="auto"/>
            <w:bottom w:val="none" w:sz="0" w:space="0" w:color="auto"/>
            <w:right w:val="none" w:sz="0" w:space="0" w:color="auto"/>
          </w:divBdr>
        </w:div>
        <w:div w:id="732585697">
          <w:marLeft w:val="0"/>
          <w:marRight w:val="0"/>
          <w:marTop w:val="0"/>
          <w:marBottom w:val="0"/>
          <w:divBdr>
            <w:top w:val="none" w:sz="0" w:space="0" w:color="auto"/>
            <w:left w:val="none" w:sz="0" w:space="0" w:color="auto"/>
            <w:bottom w:val="none" w:sz="0" w:space="0" w:color="auto"/>
            <w:right w:val="none" w:sz="0" w:space="0" w:color="auto"/>
          </w:divBdr>
        </w:div>
        <w:div w:id="251473834">
          <w:marLeft w:val="0"/>
          <w:marRight w:val="0"/>
          <w:marTop w:val="0"/>
          <w:marBottom w:val="0"/>
          <w:divBdr>
            <w:top w:val="none" w:sz="0" w:space="0" w:color="auto"/>
            <w:left w:val="none" w:sz="0" w:space="0" w:color="auto"/>
            <w:bottom w:val="none" w:sz="0" w:space="0" w:color="auto"/>
            <w:right w:val="none" w:sz="0" w:space="0" w:color="auto"/>
          </w:divBdr>
        </w:div>
        <w:div w:id="812677160">
          <w:marLeft w:val="0"/>
          <w:marRight w:val="0"/>
          <w:marTop w:val="0"/>
          <w:marBottom w:val="0"/>
          <w:divBdr>
            <w:top w:val="none" w:sz="0" w:space="0" w:color="auto"/>
            <w:left w:val="none" w:sz="0" w:space="0" w:color="auto"/>
            <w:bottom w:val="none" w:sz="0" w:space="0" w:color="auto"/>
            <w:right w:val="none" w:sz="0" w:space="0" w:color="auto"/>
          </w:divBdr>
        </w:div>
        <w:div w:id="1073621884">
          <w:marLeft w:val="0"/>
          <w:marRight w:val="0"/>
          <w:marTop w:val="0"/>
          <w:marBottom w:val="0"/>
          <w:divBdr>
            <w:top w:val="none" w:sz="0" w:space="0" w:color="auto"/>
            <w:left w:val="none" w:sz="0" w:space="0" w:color="auto"/>
            <w:bottom w:val="none" w:sz="0" w:space="0" w:color="auto"/>
            <w:right w:val="none" w:sz="0" w:space="0" w:color="auto"/>
          </w:divBdr>
        </w:div>
        <w:div w:id="1313635998">
          <w:marLeft w:val="0"/>
          <w:marRight w:val="0"/>
          <w:marTop w:val="0"/>
          <w:marBottom w:val="0"/>
          <w:divBdr>
            <w:top w:val="none" w:sz="0" w:space="0" w:color="auto"/>
            <w:left w:val="none" w:sz="0" w:space="0" w:color="auto"/>
            <w:bottom w:val="none" w:sz="0" w:space="0" w:color="auto"/>
            <w:right w:val="none" w:sz="0" w:space="0" w:color="auto"/>
          </w:divBdr>
        </w:div>
        <w:div w:id="357708158">
          <w:marLeft w:val="0"/>
          <w:marRight w:val="0"/>
          <w:marTop w:val="0"/>
          <w:marBottom w:val="0"/>
          <w:divBdr>
            <w:top w:val="none" w:sz="0" w:space="0" w:color="auto"/>
            <w:left w:val="none" w:sz="0" w:space="0" w:color="auto"/>
            <w:bottom w:val="none" w:sz="0" w:space="0" w:color="auto"/>
            <w:right w:val="none" w:sz="0" w:space="0" w:color="auto"/>
          </w:divBdr>
        </w:div>
        <w:div w:id="1237323957">
          <w:marLeft w:val="0"/>
          <w:marRight w:val="0"/>
          <w:marTop w:val="0"/>
          <w:marBottom w:val="0"/>
          <w:divBdr>
            <w:top w:val="none" w:sz="0" w:space="0" w:color="auto"/>
            <w:left w:val="none" w:sz="0" w:space="0" w:color="auto"/>
            <w:bottom w:val="none" w:sz="0" w:space="0" w:color="auto"/>
            <w:right w:val="none" w:sz="0" w:space="0" w:color="auto"/>
          </w:divBdr>
        </w:div>
        <w:div w:id="2072189536">
          <w:marLeft w:val="0"/>
          <w:marRight w:val="0"/>
          <w:marTop w:val="0"/>
          <w:marBottom w:val="0"/>
          <w:divBdr>
            <w:top w:val="none" w:sz="0" w:space="0" w:color="auto"/>
            <w:left w:val="none" w:sz="0" w:space="0" w:color="auto"/>
            <w:bottom w:val="none" w:sz="0" w:space="0" w:color="auto"/>
            <w:right w:val="none" w:sz="0" w:space="0" w:color="auto"/>
          </w:divBdr>
        </w:div>
        <w:div w:id="1656955775">
          <w:marLeft w:val="0"/>
          <w:marRight w:val="0"/>
          <w:marTop w:val="0"/>
          <w:marBottom w:val="0"/>
          <w:divBdr>
            <w:top w:val="none" w:sz="0" w:space="0" w:color="auto"/>
            <w:left w:val="none" w:sz="0" w:space="0" w:color="auto"/>
            <w:bottom w:val="none" w:sz="0" w:space="0" w:color="auto"/>
            <w:right w:val="none" w:sz="0" w:space="0" w:color="auto"/>
          </w:divBdr>
        </w:div>
        <w:div w:id="1066030719">
          <w:marLeft w:val="0"/>
          <w:marRight w:val="0"/>
          <w:marTop w:val="0"/>
          <w:marBottom w:val="0"/>
          <w:divBdr>
            <w:top w:val="none" w:sz="0" w:space="0" w:color="auto"/>
            <w:left w:val="none" w:sz="0" w:space="0" w:color="auto"/>
            <w:bottom w:val="none" w:sz="0" w:space="0" w:color="auto"/>
            <w:right w:val="none" w:sz="0" w:space="0" w:color="auto"/>
          </w:divBdr>
        </w:div>
        <w:div w:id="1436943284">
          <w:marLeft w:val="0"/>
          <w:marRight w:val="0"/>
          <w:marTop w:val="0"/>
          <w:marBottom w:val="0"/>
          <w:divBdr>
            <w:top w:val="none" w:sz="0" w:space="0" w:color="auto"/>
            <w:left w:val="none" w:sz="0" w:space="0" w:color="auto"/>
            <w:bottom w:val="none" w:sz="0" w:space="0" w:color="auto"/>
            <w:right w:val="none" w:sz="0" w:space="0" w:color="auto"/>
          </w:divBdr>
        </w:div>
        <w:div w:id="363823059">
          <w:marLeft w:val="0"/>
          <w:marRight w:val="0"/>
          <w:marTop w:val="0"/>
          <w:marBottom w:val="0"/>
          <w:divBdr>
            <w:top w:val="none" w:sz="0" w:space="0" w:color="auto"/>
            <w:left w:val="none" w:sz="0" w:space="0" w:color="auto"/>
            <w:bottom w:val="none" w:sz="0" w:space="0" w:color="auto"/>
            <w:right w:val="none" w:sz="0" w:space="0" w:color="auto"/>
          </w:divBdr>
        </w:div>
        <w:div w:id="2004353038">
          <w:marLeft w:val="0"/>
          <w:marRight w:val="0"/>
          <w:marTop w:val="0"/>
          <w:marBottom w:val="0"/>
          <w:divBdr>
            <w:top w:val="none" w:sz="0" w:space="0" w:color="auto"/>
            <w:left w:val="none" w:sz="0" w:space="0" w:color="auto"/>
            <w:bottom w:val="none" w:sz="0" w:space="0" w:color="auto"/>
            <w:right w:val="none" w:sz="0" w:space="0" w:color="auto"/>
          </w:divBdr>
        </w:div>
        <w:div w:id="556284351">
          <w:marLeft w:val="0"/>
          <w:marRight w:val="0"/>
          <w:marTop w:val="0"/>
          <w:marBottom w:val="0"/>
          <w:divBdr>
            <w:top w:val="none" w:sz="0" w:space="0" w:color="auto"/>
            <w:left w:val="none" w:sz="0" w:space="0" w:color="auto"/>
            <w:bottom w:val="none" w:sz="0" w:space="0" w:color="auto"/>
            <w:right w:val="none" w:sz="0" w:space="0" w:color="auto"/>
          </w:divBdr>
        </w:div>
        <w:div w:id="1960986813">
          <w:marLeft w:val="0"/>
          <w:marRight w:val="0"/>
          <w:marTop w:val="0"/>
          <w:marBottom w:val="0"/>
          <w:divBdr>
            <w:top w:val="none" w:sz="0" w:space="0" w:color="auto"/>
            <w:left w:val="none" w:sz="0" w:space="0" w:color="auto"/>
            <w:bottom w:val="none" w:sz="0" w:space="0" w:color="auto"/>
            <w:right w:val="none" w:sz="0" w:space="0" w:color="auto"/>
          </w:divBdr>
        </w:div>
        <w:div w:id="437874199">
          <w:marLeft w:val="0"/>
          <w:marRight w:val="0"/>
          <w:marTop w:val="0"/>
          <w:marBottom w:val="0"/>
          <w:divBdr>
            <w:top w:val="none" w:sz="0" w:space="0" w:color="auto"/>
            <w:left w:val="none" w:sz="0" w:space="0" w:color="auto"/>
            <w:bottom w:val="none" w:sz="0" w:space="0" w:color="auto"/>
            <w:right w:val="none" w:sz="0" w:space="0" w:color="auto"/>
          </w:divBdr>
        </w:div>
        <w:div w:id="567036055">
          <w:marLeft w:val="0"/>
          <w:marRight w:val="0"/>
          <w:marTop w:val="0"/>
          <w:marBottom w:val="0"/>
          <w:divBdr>
            <w:top w:val="none" w:sz="0" w:space="0" w:color="auto"/>
            <w:left w:val="none" w:sz="0" w:space="0" w:color="auto"/>
            <w:bottom w:val="none" w:sz="0" w:space="0" w:color="auto"/>
            <w:right w:val="none" w:sz="0" w:space="0" w:color="auto"/>
          </w:divBdr>
        </w:div>
        <w:div w:id="1515605656">
          <w:marLeft w:val="0"/>
          <w:marRight w:val="0"/>
          <w:marTop w:val="0"/>
          <w:marBottom w:val="0"/>
          <w:divBdr>
            <w:top w:val="none" w:sz="0" w:space="0" w:color="auto"/>
            <w:left w:val="none" w:sz="0" w:space="0" w:color="auto"/>
            <w:bottom w:val="none" w:sz="0" w:space="0" w:color="auto"/>
            <w:right w:val="none" w:sz="0" w:space="0" w:color="auto"/>
          </w:divBdr>
        </w:div>
        <w:div w:id="823811186">
          <w:marLeft w:val="0"/>
          <w:marRight w:val="0"/>
          <w:marTop w:val="0"/>
          <w:marBottom w:val="0"/>
          <w:divBdr>
            <w:top w:val="none" w:sz="0" w:space="0" w:color="auto"/>
            <w:left w:val="none" w:sz="0" w:space="0" w:color="auto"/>
            <w:bottom w:val="none" w:sz="0" w:space="0" w:color="auto"/>
            <w:right w:val="none" w:sz="0" w:space="0" w:color="auto"/>
          </w:divBdr>
        </w:div>
        <w:div w:id="327440546">
          <w:marLeft w:val="0"/>
          <w:marRight w:val="0"/>
          <w:marTop w:val="0"/>
          <w:marBottom w:val="0"/>
          <w:divBdr>
            <w:top w:val="none" w:sz="0" w:space="0" w:color="auto"/>
            <w:left w:val="none" w:sz="0" w:space="0" w:color="auto"/>
            <w:bottom w:val="none" w:sz="0" w:space="0" w:color="auto"/>
            <w:right w:val="none" w:sz="0" w:space="0" w:color="auto"/>
          </w:divBdr>
        </w:div>
        <w:div w:id="1884708424">
          <w:marLeft w:val="0"/>
          <w:marRight w:val="0"/>
          <w:marTop w:val="0"/>
          <w:marBottom w:val="0"/>
          <w:divBdr>
            <w:top w:val="none" w:sz="0" w:space="0" w:color="auto"/>
            <w:left w:val="none" w:sz="0" w:space="0" w:color="auto"/>
            <w:bottom w:val="none" w:sz="0" w:space="0" w:color="auto"/>
            <w:right w:val="none" w:sz="0" w:space="0" w:color="auto"/>
          </w:divBdr>
        </w:div>
        <w:div w:id="308827437">
          <w:marLeft w:val="0"/>
          <w:marRight w:val="0"/>
          <w:marTop w:val="0"/>
          <w:marBottom w:val="0"/>
          <w:divBdr>
            <w:top w:val="none" w:sz="0" w:space="0" w:color="auto"/>
            <w:left w:val="none" w:sz="0" w:space="0" w:color="auto"/>
            <w:bottom w:val="none" w:sz="0" w:space="0" w:color="auto"/>
            <w:right w:val="none" w:sz="0" w:space="0" w:color="auto"/>
          </w:divBdr>
        </w:div>
        <w:div w:id="1088036017">
          <w:marLeft w:val="0"/>
          <w:marRight w:val="0"/>
          <w:marTop w:val="0"/>
          <w:marBottom w:val="0"/>
          <w:divBdr>
            <w:top w:val="none" w:sz="0" w:space="0" w:color="auto"/>
            <w:left w:val="none" w:sz="0" w:space="0" w:color="auto"/>
            <w:bottom w:val="none" w:sz="0" w:space="0" w:color="auto"/>
            <w:right w:val="none" w:sz="0" w:space="0" w:color="auto"/>
          </w:divBdr>
        </w:div>
        <w:div w:id="1142498452">
          <w:marLeft w:val="0"/>
          <w:marRight w:val="0"/>
          <w:marTop w:val="0"/>
          <w:marBottom w:val="0"/>
          <w:divBdr>
            <w:top w:val="none" w:sz="0" w:space="0" w:color="auto"/>
            <w:left w:val="none" w:sz="0" w:space="0" w:color="auto"/>
            <w:bottom w:val="none" w:sz="0" w:space="0" w:color="auto"/>
            <w:right w:val="none" w:sz="0" w:space="0" w:color="auto"/>
          </w:divBdr>
        </w:div>
        <w:div w:id="1387221850">
          <w:marLeft w:val="0"/>
          <w:marRight w:val="0"/>
          <w:marTop w:val="0"/>
          <w:marBottom w:val="0"/>
          <w:divBdr>
            <w:top w:val="none" w:sz="0" w:space="0" w:color="auto"/>
            <w:left w:val="none" w:sz="0" w:space="0" w:color="auto"/>
            <w:bottom w:val="none" w:sz="0" w:space="0" w:color="auto"/>
            <w:right w:val="none" w:sz="0" w:space="0" w:color="auto"/>
          </w:divBdr>
        </w:div>
        <w:div w:id="1356731308">
          <w:marLeft w:val="0"/>
          <w:marRight w:val="0"/>
          <w:marTop w:val="0"/>
          <w:marBottom w:val="0"/>
          <w:divBdr>
            <w:top w:val="none" w:sz="0" w:space="0" w:color="auto"/>
            <w:left w:val="none" w:sz="0" w:space="0" w:color="auto"/>
            <w:bottom w:val="none" w:sz="0" w:space="0" w:color="auto"/>
            <w:right w:val="none" w:sz="0" w:space="0" w:color="auto"/>
          </w:divBdr>
        </w:div>
        <w:div w:id="1121798276">
          <w:marLeft w:val="0"/>
          <w:marRight w:val="0"/>
          <w:marTop w:val="0"/>
          <w:marBottom w:val="0"/>
          <w:divBdr>
            <w:top w:val="none" w:sz="0" w:space="0" w:color="auto"/>
            <w:left w:val="none" w:sz="0" w:space="0" w:color="auto"/>
            <w:bottom w:val="none" w:sz="0" w:space="0" w:color="auto"/>
            <w:right w:val="none" w:sz="0" w:space="0" w:color="auto"/>
          </w:divBdr>
        </w:div>
        <w:div w:id="380983801">
          <w:marLeft w:val="0"/>
          <w:marRight w:val="0"/>
          <w:marTop w:val="0"/>
          <w:marBottom w:val="0"/>
          <w:divBdr>
            <w:top w:val="none" w:sz="0" w:space="0" w:color="auto"/>
            <w:left w:val="none" w:sz="0" w:space="0" w:color="auto"/>
            <w:bottom w:val="none" w:sz="0" w:space="0" w:color="auto"/>
            <w:right w:val="none" w:sz="0" w:space="0" w:color="auto"/>
          </w:divBdr>
        </w:div>
        <w:div w:id="1267932527">
          <w:marLeft w:val="0"/>
          <w:marRight w:val="0"/>
          <w:marTop w:val="0"/>
          <w:marBottom w:val="0"/>
          <w:divBdr>
            <w:top w:val="none" w:sz="0" w:space="0" w:color="auto"/>
            <w:left w:val="none" w:sz="0" w:space="0" w:color="auto"/>
            <w:bottom w:val="none" w:sz="0" w:space="0" w:color="auto"/>
            <w:right w:val="none" w:sz="0" w:space="0" w:color="auto"/>
          </w:divBdr>
        </w:div>
        <w:div w:id="1289779662">
          <w:marLeft w:val="0"/>
          <w:marRight w:val="0"/>
          <w:marTop w:val="0"/>
          <w:marBottom w:val="0"/>
          <w:divBdr>
            <w:top w:val="none" w:sz="0" w:space="0" w:color="auto"/>
            <w:left w:val="none" w:sz="0" w:space="0" w:color="auto"/>
            <w:bottom w:val="none" w:sz="0" w:space="0" w:color="auto"/>
            <w:right w:val="none" w:sz="0" w:space="0" w:color="auto"/>
          </w:divBdr>
        </w:div>
        <w:div w:id="1915046746">
          <w:marLeft w:val="0"/>
          <w:marRight w:val="0"/>
          <w:marTop w:val="0"/>
          <w:marBottom w:val="0"/>
          <w:divBdr>
            <w:top w:val="none" w:sz="0" w:space="0" w:color="auto"/>
            <w:left w:val="none" w:sz="0" w:space="0" w:color="auto"/>
            <w:bottom w:val="none" w:sz="0" w:space="0" w:color="auto"/>
            <w:right w:val="none" w:sz="0" w:space="0" w:color="auto"/>
          </w:divBdr>
        </w:div>
        <w:div w:id="1445615560">
          <w:marLeft w:val="0"/>
          <w:marRight w:val="0"/>
          <w:marTop w:val="0"/>
          <w:marBottom w:val="0"/>
          <w:divBdr>
            <w:top w:val="none" w:sz="0" w:space="0" w:color="auto"/>
            <w:left w:val="none" w:sz="0" w:space="0" w:color="auto"/>
            <w:bottom w:val="none" w:sz="0" w:space="0" w:color="auto"/>
            <w:right w:val="none" w:sz="0" w:space="0" w:color="auto"/>
          </w:divBdr>
        </w:div>
        <w:div w:id="764502647">
          <w:marLeft w:val="0"/>
          <w:marRight w:val="0"/>
          <w:marTop w:val="0"/>
          <w:marBottom w:val="0"/>
          <w:divBdr>
            <w:top w:val="none" w:sz="0" w:space="0" w:color="auto"/>
            <w:left w:val="none" w:sz="0" w:space="0" w:color="auto"/>
            <w:bottom w:val="none" w:sz="0" w:space="0" w:color="auto"/>
            <w:right w:val="none" w:sz="0" w:space="0" w:color="auto"/>
          </w:divBdr>
        </w:div>
        <w:div w:id="510800923">
          <w:marLeft w:val="0"/>
          <w:marRight w:val="0"/>
          <w:marTop w:val="0"/>
          <w:marBottom w:val="0"/>
          <w:divBdr>
            <w:top w:val="none" w:sz="0" w:space="0" w:color="auto"/>
            <w:left w:val="none" w:sz="0" w:space="0" w:color="auto"/>
            <w:bottom w:val="none" w:sz="0" w:space="0" w:color="auto"/>
            <w:right w:val="none" w:sz="0" w:space="0" w:color="auto"/>
          </w:divBdr>
        </w:div>
        <w:div w:id="2131052400">
          <w:marLeft w:val="0"/>
          <w:marRight w:val="0"/>
          <w:marTop w:val="0"/>
          <w:marBottom w:val="0"/>
          <w:divBdr>
            <w:top w:val="none" w:sz="0" w:space="0" w:color="auto"/>
            <w:left w:val="none" w:sz="0" w:space="0" w:color="auto"/>
            <w:bottom w:val="none" w:sz="0" w:space="0" w:color="auto"/>
            <w:right w:val="none" w:sz="0" w:space="0" w:color="auto"/>
          </w:divBdr>
        </w:div>
        <w:div w:id="1134635919">
          <w:marLeft w:val="0"/>
          <w:marRight w:val="0"/>
          <w:marTop w:val="0"/>
          <w:marBottom w:val="0"/>
          <w:divBdr>
            <w:top w:val="none" w:sz="0" w:space="0" w:color="auto"/>
            <w:left w:val="none" w:sz="0" w:space="0" w:color="auto"/>
            <w:bottom w:val="none" w:sz="0" w:space="0" w:color="auto"/>
            <w:right w:val="none" w:sz="0" w:space="0" w:color="auto"/>
          </w:divBdr>
        </w:div>
        <w:div w:id="261960990">
          <w:marLeft w:val="0"/>
          <w:marRight w:val="0"/>
          <w:marTop w:val="0"/>
          <w:marBottom w:val="0"/>
          <w:divBdr>
            <w:top w:val="none" w:sz="0" w:space="0" w:color="auto"/>
            <w:left w:val="none" w:sz="0" w:space="0" w:color="auto"/>
            <w:bottom w:val="none" w:sz="0" w:space="0" w:color="auto"/>
            <w:right w:val="none" w:sz="0" w:space="0" w:color="auto"/>
          </w:divBdr>
        </w:div>
        <w:div w:id="1403874898">
          <w:marLeft w:val="0"/>
          <w:marRight w:val="0"/>
          <w:marTop w:val="0"/>
          <w:marBottom w:val="0"/>
          <w:divBdr>
            <w:top w:val="none" w:sz="0" w:space="0" w:color="auto"/>
            <w:left w:val="none" w:sz="0" w:space="0" w:color="auto"/>
            <w:bottom w:val="none" w:sz="0" w:space="0" w:color="auto"/>
            <w:right w:val="none" w:sz="0" w:space="0" w:color="auto"/>
          </w:divBdr>
        </w:div>
        <w:div w:id="1886134505">
          <w:marLeft w:val="0"/>
          <w:marRight w:val="0"/>
          <w:marTop w:val="0"/>
          <w:marBottom w:val="0"/>
          <w:divBdr>
            <w:top w:val="none" w:sz="0" w:space="0" w:color="auto"/>
            <w:left w:val="none" w:sz="0" w:space="0" w:color="auto"/>
            <w:bottom w:val="none" w:sz="0" w:space="0" w:color="auto"/>
            <w:right w:val="none" w:sz="0" w:space="0" w:color="auto"/>
          </w:divBdr>
        </w:div>
        <w:div w:id="311452384">
          <w:marLeft w:val="0"/>
          <w:marRight w:val="0"/>
          <w:marTop w:val="0"/>
          <w:marBottom w:val="0"/>
          <w:divBdr>
            <w:top w:val="none" w:sz="0" w:space="0" w:color="auto"/>
            <w:left w:val="none" w:sz="0" w:space="0" w:color="auto"/>
            <w:bottom w:val="none" w:sz="0" w:space="0" w:color="auto"/>
            <w:right w:val="none" w:sz="0" w:space="0" w:color="auto"/>
          </w:divBdr>
        </w:div>
        <w:div w:id="1451972645">
          <w:marLeft w:val="0"/>
          <w:marRight w:val="0"/>
          <w:marTop w:val="0"/>
          <w:marBottom w:val="0"/>
          <w:divBdr>
            <w:top w:val="none" w:sz="0" w:space="0" w:color="auto"/>
            <w:left w:val="none" w:sz="0" w:space="0" w:color="auto"/>
            <w:bottom w:val="none" w:sz="0" w:space="0" w:color="auto"/>
            <w:right w:val="none" w:sz="0" w:space="0" w:color="auto"/>
          </w:divBdr>
        </w:div>
        <w:div w:id="344089155">
          <w:marLeft w:val="0"/>
          <w:marRight w:val="0"/>
          <w:marTop w:val="0"/>
          <w:marBottom w:val="0"/>
          <w:divBdr>
            <w:top w:val="none" w:sz="0" w:space="0" w:color="auto"/>
            <w:left w:val="none" w:sz="0" w:space="0" w:color="auto"/>
            <w:bottom w:val="none" w:sz="0" w:space="0" w:color="auto"/>
            <w:right w:val="none" w:sz="0" w:space="0" w:color="auto"/>
          </w:divBdr>
        </w:div>
        <w:div w:id="1158500503">
          <w:marLeft w:val="0"/>
          <w:marRight w:val="0"/>
          <w:marTop w:val="0"/>
          <w:marBottom w:val="0"/>
          <w:divBdr>
            <w:top w:val="none" w:sz="0" w:space="0" w:color="auto"/>
            <w:left w:val="none" w:sz="0" w:space="0" w:color="auto"/>
            <w:bottom w:val="none" w:sz="0" w:space="0" w:color="auto"/>
            <w:right w:val="none" w:sz="0" w:space="0" w:color="auto"/>
          </w:divBdr>
        </w:div>
        <w:div w:id="1533685740">
          <w:marLeft w:val="0"/>
          <w:marRight w:val="0"/>
          <w:marTop w:val="0"/>
          <w:marBottom w:val="0"/>
          <w:divBdr>
            <w:top w:val="none" w:sz="0" w:space="0" w:color="auto"/>
            <w:left w:val="none" w:sz="0" w:space="0" w:color="auto"/>
            <w:bottom w:val="none" w:sz="0" w:space="0" w:color="auto"/>
            <w:right w:val="none" w:sz="0" w:space="0" w:color="auto"/>
          </w:divBdr>
        </w:div>
        <w:div w:id="206872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1teegarden7@gmail.com"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Duncan</dc:creator>
  <cp:keywords/>
  <dc:description/>
  <cp:lastModifiedBy>Erica Whatley</cp:lastModifiedBy>
  <cp:revision>2</cp:revision>
  <cp:lastPrinted>2023-03-29T12:33:00Z</cp:lastPrinted>
  <dcterms:created xsi:type="dcterms:W3CDTF">2023-07-31T15:13:00Z</dcterms:created>
  <dcterms:modified xsi:type="dcterms:W3CDTF">2023-07-31T15:13:00Z</dcterms:modified>
</cp:coreProperties>
</file>