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41CE" w14:textId="1AEDF6ED" w:rsidR="00E73FE6" w:rsidRPr="000049E7" w:rsidRDefault="00E73FE6" w:rsidP="00523E0A">
      <w:pPr>
        <w:ind w:left="-720"/>
        <w:rPr>
          <w:rFonts w:asciiTheme="minorHAnsi" w:hAnsiTheme="minorHAnsi" w:cs="Arial"/>
          <w:b/>
          <w:bCs/>
          <w:sz w:val="8"/>
          <w:szCs w:val="8"/>
        </w:rPr>
      </w:pPr>
    </w:p>
    <w:p w14:paraId="087A7DC4" w14:textId="77777777" w:rsidR="00E73FE6" w:rsidRPr="000049E7" w:rsidRDefault="00E73FE6" w:rsidP="00523E0A">
      <w:pPr>
        <w:ind w:left="-720"/>
        <w:rPr>
          <w:rFonts w:asciiTheme="minorHAnsi" w:hAnsiTheme="minorHAnsi" w:cs="Arial"/>
          <w:b/>
          <w:bCs/>
          <w:sz w:val="8"/>
          <w:szCs w:val="8"/>
        </w:rPr>
      </w:pPr>
    </w:p>
    <w:p w14:paraId="5E377A7A" w14:textId="270240A0" w:rsidR="00523E0A" w:rsidRPr="00230F3C" w:rsidRDefault="00523E0A" w:rsidP="00523E0A">
      <w:pPr>
        <w:ind w:left="-720"/>
        <w:rPr>
          <w:rFonts w:asciiTheme="minorHAnsi" w:hAnsiTheme="minorHAnsi" w:cs="Arial"/>
          <w:bCs/>
          <w:sz w:val="16"/>
          <w:szCs w:val="16"/>
        </w:rPr>
      </w:pPr>
    </w:p>
    <w:p w14:paraId="698792C1" w14:textId="0B6D69D0" w:rsidR="00122E18" w:rsidRPr="007D070A" w:rsidRDefault="00FF1BEA" w:rsidP="00122E18">
      <w:pPr>
        <w:ind w:left="-720"/>
        <w:rPr>
          <w:bCs/>
          <w:sz w:val="16"/>
          <w:szCs w:val="16"/>
        </w:rPr>
      </w:pPr>
      <w:r w:rsidRPr="00230F3C">
        <w:rPr>
          <w:rFonts w:asciiTheme="minorHAnsi" w:hAnsiTheme="minorHAnsi" w:cs="Arial"/>
          <w:bCs/>
          <w:noProof/>
          <w:sz w:val="16"/>
          <w:szCs w:val="16"/>
        </w:rPr>
        <mc:AlternateContent>
          <mc:Choice Requires="wps">
            <w:drawing>
              <wp:anchor distT="0" distB="0" distL="114300" distR="114300" simplePos="0" relativeHeight="251657216" behindDoc="0" locked="0" layoutInCell="1" allowOverlap="1" wp14:anchorId="6F2966A7" wp14:editId="7C28287D">
                <wp:simplePos x="0" y="0"/>
                <wp:positionH relativeFrom="margin">
                  <wp:posOffset>1005840</wp:posOffset>
                </wp:positionH>
                <wp:positionV relativeFrom="paragraph">
                  <wp:posOffset>5080</wp:posOffset>
                </wp:positionV>
                <wp:extent cx="5212080" cy="6743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69E7" w14:textId="61D37DA7" w:rsidR="00800EB0" w:rsidRDefault="005E1B47" w:rsidP="007D070A">
                            <w:r>
                              <w:rPr>
                                <w:sz w:val="22"/>
                                <w:szCs w:val="22"/>
                              </w:rPr>
                              <w:tab/>
                            </w:r>
                            <w:r w:rsidRPr="0025193A">
                              <w:rPr>
                                <w:sz w:val="22"/>
                                <w:szCs w:val="22"/>
                              </w:rPr>
                              <w:tab/>
                            </w:r>
                            <w:r w:rsidRPr="0025193A">
                              <w:rPr>
                                <w:sz w:val="22"/>
                                <w:szCs w:val="22"/>
                              </w:rPr>
                              <w:tab/>
                            </w:r>
                            <w:r w:rsidRPr="0025193A">
                              <w:rPr>
                                <w:sz w:val="22"/>
                                <w:szCs w:val="22"/>
                              </w:rPr>
                              <w:tab/>
                            </w:r>
                            <w:r w:rsidRPr="0025193A">
                              <w:rPr>
                                <w:sz w:val="22"/>
                                <w:szCs w:val="22"/>
                              </w:rPr>
                              <w:tab/>
                            </w:r>
                            <w:r w:rsidRPr="0025193A">
                              <w:rPr>
                                <w:sz w:val="22"/>
                                <w:szCs w:val="22"/>
                              </w:rPr>
                              <w:tab/>
                            </w:r>
                          </w:p>
                          <w:p w14:paraId="2A51A96C" w14:textId="77777777" w:rsidR="00687B14" w:rsidRPr="006E1096" w:rsidRDefault="00687B14" w:rsidP="00203824">
                            <w:pPr>
                              <w:shd w:val="clear" w:color="auto" w:fill="FFFFFF"/>
                              <w:jc w:val="center"/>
                              <w:rPr>
                                <w:color w:val="548DD4" w:themeColor="text2" w:themeTint="99"/>
                                <w:sz w:val="12"/>
                                <w:szCs w:val="12"/>
                              </w:rPr>
                            </w:pPr>
                          </w:p>
                          <w:p w14:paraId="548C0D2A" w14:textId="4DAF04CE" w:rsidR="00FF1BEA" w:rsidRPr="00FF1BEA" w:rsidRDefault="00B8490D" w:rsidP="00FF1BEA">
                            <w:pPr>
                              <w:rPr>
                                <w:color w:val="000000"/>
                                <w:sz w:val="22"/>
                                <w:szCs w:val="22"/>
                              </w:rPr>
                            </w:pPr>
                            <w:r>
                              <w:rPr>
                                <w:color w:val="000000"/>
                                <w:sz w:val="22"/>
                                <w:szCs w:val="22"/>
                              </w:rPr>
                              <w:t>May</w:t>
                            </w:r>
                            <w:r w:rsidR="00FF1BEA" w:rsidRPr="00FF1BEA">
                              <w:rPr>
                                <w:color w:val="000000"/>
                                <w:sz w:val="22"/>
                                <w:szCs w:val="22"/>
                              </w:rPr>
                              <w:t>, 2021</w:t>
                            </w:r>
                          </w:p>
                          <w:p w14:paraId="1BE1E67E" w14:textId="77777777" w:rsidR="00FF1BEA" w:rsidRPr="00FF1BEA" w:rsidRDefault="00FF1BEA" w:rsidP="00FF1BEA">
                            <w:pPr>
                              <w:rPr>
                                <w:color w:val="000000"/>
                                <w:sz w:val="22"/>
                                <w:szCs w:val="22"/>
                              </w:rPr>
                            </w:pPr>
                          </w:p>
                          <w:p w14:paraId="44542845" w14:textId="77777777" w:rsidR="00FF1BEA" w:rsidRPr="00FF1BEA" w:rsidRDefault="00FF1BEA" w:rsidP="00FF1BEA">
                            <w:pPr>
                              <w:rPr>
                                <w:color w:val="000000"/>
                                <w:sz w:val="22"/>
                                <w:szCs w:val="22"/>
                              </w:rPr>
                            </w:pPr>
                            <w:r w:rsidRPr="00FF1BEA">
                              <w:rPr>
                                <w:color w:val="000000"/>
                                <w:sz w:val="22"/>
                                <w:szCs w:val="22"/>
                              </w:rPr>
                              <w:t xml:space="preserve">Dear Republican Friend, </w:t>
                            </w:r>
                          </w:p>
                          <w:p w14:paraId="6B99B741" w14:textId="77777777" w:rsidR="00FF1BEA" w:rsidRPr="00FF1BEA" w:rsidRDefault="00FF1BEA" w:rsidP="00FF1BEA">
                            <w:pPr>
                              <w:rPr>
                                <w:color w:val="000000"/>
                                <w:sz w:val="22"/>
                                <w:szCs w:val="22"/>
                              </w:rPr>
                            </w:pPr>
                          </w:p>
                          <w:p w14:paraId="031830CD" w14:textId="77777777" w:rsidR="00FF1BEA" w:rsidRPr="00FF1BEA" w:rsidRDefault="00FF1BEA" w:rsidP="00FF1BEA">
                            <w:pPr>
                              <w:rPr>
                                <w:color w:val="000000"/>
                                <w:sz w:val="22"/>
                                <w:szCs w:val="22"/>
                              </w:rPr>
                            </w:pPr>
                            <w:r w:rsidRPr="00FF1BEA">
                              <w:rPr>
                                <w:color w:val="000000"/>
                                <w:sz w:val="22"/>
                                <w:szCs w:val="22"/>
                              </w:rPr>
                              <w:t>The Texas Federation of Republican Women is pleased to announce the 33</w:t>
                            </w:r>
                            <w:r w:rsidRPr="00FF1BEA">
                              <w:rPr>
                                <w:color w:val="000000"/>
                                <w:sz w:val="22"/>
                                <w:szCs w:val="22"/>
                                <w:vertAlign w:val="superscript"/>
                              </w:rPr>
                              <w:t>rd</w:t>
                            </w:r>
                            <w:r w:rsidRPr="00FF1BEA">
                              <w:rPr>
                                <w:color w:val="000000"/>
                                <w:sz w:val="22"/>
                                <w:szCs w:val="22"/>
                              </w:rPr>
                              <w:t xml:space="preserve"> Biennial Convention, October 13-16, 2021. The new Kalahari Resort and Convention Center in Round Rock, Texas, will be the site for this most dazzling event. </w:t>
                            </w:r>
                          </w:p>
                          <w:p w14:paraId="5214E96F" w14:textId="77777777" w:rsidR="00FF1BEA" w:rsidRPr="00FF1BEA" w:rsidRDefault="00FF1BEA" w:rsidP="00FF1BEA">
                            <w:pPr>
                              <w:rPr>
                                <w:color w:val="000000"/>
                                <w:sz w:val="22"/>
                                <w:szCs w:val="22"/>
                              </w:rPr>
                            </w:pPr>
                          </w:p>
                          <w:p w14:paraId="074C33AD" w14:textId="77777777" w:rsidR="00FF1BEA" w:rsidRPr="00FF1BEA" w:rsidRDefault="00FF1BEA" w:rsidP="00FF1BEA">
                            <w:pPr>
                              <w:rPr>
                                <w:color w:val="000000"/>
                                <w:sz w:val="22"/>
                                <w:szCs w:val="22"/>
                              </w:rPr>
                            </w:pPr>
                            <w:r w:rsidRPr="00FF1BEA">
                              <w:rPr>
                                <w:color w:val="000000"/>
                                <w:sz w:val="22"/>
                                <w:szCs w:val="22"/>
                              </w:rPr>
                              <w:t>This three-day celebration is the largest statewide biennial assembly of our TFRW membership. It provides you the opportunity to meet and greet these hardworking Republican Women who represent the most active grassroots workers in Texas.</w:t>
                            </w:r>
                          </w:p>
                          <w:p w14:paraId="116730FE" w14:textId="77777777" w:rsidR="00FF1BEA" w:rsidRPr="00FF1BEA" w:rsidRDefault="00FF1BEA" w:rsidP="00FF1BEA">
                            <w:pPr>
                              <w:rPr>
                                <w:color w:val="000000"/>
                                <w:sz w:val="22"/>
                                <w:szCs w:val="22"/>
                              </w:rPr>
                            </w:pPr>
                          </w:p>
                          <w:p w14:paraId="3ECF3C24" w14:textId="77777777" w:rsidR="00FF1BEA" w:rsidRPr="00FF1BEA" w:rsidRDefault="00FF1BEA" w:rsidP="00FF1BEA">
                            <w:pPr>
                              <w:rPr>
                                <w:color w:val="000000"/>
                                <w:sz w:val="22"/>
                                <w:szCs w:val="22"/>
                              </w:rPr>
                            </w:pPr>
                            <w:r w:rsidRPr="00FF1BEA">
                              <w:rPr>
                                <w:color w:val="000000"/>
                                <w:sz w:val="22"/>
                                <w:szCs w:val="22"/>
                              </w:rPr>
                              <w:t>Please review the attached Sponsorship Level Form that describes how to sponsor one or more important events. Sponsors are important to the success of our Convention.  We invite you to take advantage of the opportunity to become a visible participant in this Texas Tradition.</w:t>
                            </w:r>
                          </w:p>
                          <w:p w14:paraId="2F430FF0" w14:textId="77777777" w:rsidR="00FF1BEA" w:rsidRPr="00FF1BEA" w:rsidRDefault="00FF1BEA" w:rsidP="00FF1BEA">
                            <w:pPr>
                              <w:rPr>
                                <w:color w:val="000000"/>
                                <w:sz w:val="22"/>
                                <w:szCs w:val="22"/>
                              </w:rPr>
                            </w:pPr>
                          </w:p>
                          <w:p w14:paraId="3AC74261" w14:textId="77777777" w:rsidR="00FF1BEA" w:rsidRPr="00FF1BEA" w:rsidRDefault="00FF1BEA" w:rsidP="00FF1BEA">
                            <w:pPr>
                              <w:rPr>
                                <w:sz w:val="22"/>
                                <w:szCs w:val="22"/>
                              </w:rPr>
                            </w:pPr>
                            <w:r w:rsidRPr="00FF1BEA">
                              <w:rPr>
                                <w:sz w:val="22"/>
                                <w:szCs w:val="22"/>
                              </w:rPr>
                              <w:t>Our Convention will feature addresses from prominent speakers, election of our 2022-2023 Officers, training education, and Federation business. During Convention many of the events focus on key celebrations:</w:t>
                            </w:r>
                          </w:p>
                          <w:p w14:paraId="094A5510" w14:textId="77777777" w:rsidR="00FF1BEA" w:rsidRPr="00FF1BEA" w:rsidRDefault="00FF1BEA" w:rsidP="00FF1BEA">
                            <w:pPr>
                              <w:numPr>
                                <w:ilvl w:val="0"/>
                                <w:numId w:val="4"/>
                              </w:numPr>
                              <w:rPr>
                                <w:sz w:val="22"/>
                                <w:szCs w:val="22"/>
                              </w:rPr>
                            </w:pPr>
                            <w:r w:rsidRPr="00FF1BEA">
                              <w:rPr>
                                <w:sz w:val="22"/>
                                <w:szCs w:val="22"/>
                              </w:rPr>
                              <w:t>Elected Official/Candidate Meet &amp; Greet</w:t>
                            </w:r>
                          </w:p>
                          <w:p w14:paraId="03AE07C8" w14:textId="77777777" w:rsidR="00FF1BEA" w:rsidRPr="00FF1BEA" w:rsidRDefault="00FF1BEA" w:rsidP="00FF1BEA">
                            <w:pPr>
                              <w:numPr>
                                <w:ilvl w:val="0"/>
                                <w:numId w:val="4"/>
                              </w:numPr>
                              <w:rPr>
                                <w:sz w:val="22"/>
                                <w:szCs w:val="22"/>
                              </w:rPr>
                            </w:pPr>
                            <w:r w:rsidRPr="00FF1BEA">
                              <w:rPr>
                                <w:sz w:val="22"/>
                                <w:szCs w:val="22"/>
                              </w:rPr>
                              <w:t xml:space="preserve"> Welcome Reception </w:t>
                            </w:r>
                          </w:p>
                          <w:p w14:paraId="466D2347" w14:textId="77777777" w:rsidR="00FF1BEA" w:rsidRPr="00FF1BEA" w:rsidRDefault="00FF1BEA" w:rsidP="00FF1BEA">
                            <w:pPr>
                              <w:numPr>
                                <w:ilvl w:val="0"/>
                                <w:numId w:val="4"/>
                              </w:numPr>
                              <w:rPr>
                                <w:sz w:val="22"/>
                                <w:szCs w:val="22"/>
                              </w:rPr>
                            </w:pPr>
                            <w:r w:rsidRPr="00FF1BEA">
                              <w:rPr>
                                <w:sz w:val="22"/>
                                <w:szCs w:val="22"/>
                              </w:rPr>
                              <w:t>Morning Breakfasts Buffets, Memorial Breakfast</w:t>
                            </w:r>
                          </w:p>
                          <w:p w14:paraId="63EF274B" w14:textId="77777777" w:rsidR="00FF1BEA" w:rsidRPr="00FF1BEA" w:rsidRDefault="00FF1BEA" w:rsidP="00FF1BEA">
                            <w:pPr>
                              <w:numPr>
                                <w:ilvl w:val="0"/>
                                <w:numId w:val="4"/>
                              </w:numPr>
                              <w:rPr>
                                <w:sz w:val="22"/>
                                <w:szCs w:val="22"/>
                              </w:rPr>
                            </w:pPr>
                            <w:r w:rsidRPr="00FF1BEA">
                              <w:rPr>
                                <w:sz w:val="22"/>
                                <w:szCs w:val="22"/>
                              </w:rPr>
                              <w:t>TFRW Awards Luncheon</w:t>
                            </w:r>
                          </w:p>
                          <w:p w14:paraId="68C3538B" w14:textId="77777777" w:rsidR="00FF1BEA" w:rsidRPr="00FF1BEA" w:rsidRDefault="00FF1BEA" w:rsidP="00FF1BEA">
                            <w:pPr>
                              <w:numPr>
                                <w:ilvl w:val="0"/>
                                <w:numId w:val="4"/>
                              </w:numPr>
                              <w:rPr>
                                <w:sz w:val="22"/>
                                <w:szCs w:val="22"/>
                              </w:rPr>
                            </w:pPr>
                            <w:r w:rsidRPr="00FF1BEA">
                              <w:rPr>
                                <w:sz w:val="22"/>
                                <w:szCs w:val="22"/>
                              </w:rPr>
                              <w:t>Ten Outstanding Award Banquet</w:t>
                            </w:r>
                          </w:p>
                          <w:p w14:paraId="2868D988" w14:textId="77777777" w:rsidR="00FF1BEA" w:rsidRPr="00FF1BEA" w:rsidRDefault="00FF1BEA" w:rsidP="00FF1BEA">
                            <w:pPr>
                              <w:numPr>
                                <w:ilvl w:val="0"/>
                                <w:numId w:val="4"/>
                              </w:numPr>
                              <w:rPr>
                                <w:sz w:val="22"/>
                                <w:szCs w:val="22"/>
                              </w:rPr>
                            </w:pPr>
                            <w:r w:rsidRPr="00FF1BEA">
                              <w:rPr>
                                <w:sz w:val="22"/>
                                <w:szCs w:val="22"/>
                              </w:rPr>
                              <w:t>Patron Reception</w:t>
                            </w:r>
                          </w:p>
                          <w:p w14:paraId="596E0EAC" w14:textId="77777777" w:rsidR="00FF1BEA" w:rsidRPr="00FF1BEA" w:rsidRDefault="00FF1BEA" w:rsidP="00FF1BEA">
                            <w:pPr>
                              <w:numPr>
                                <w:ilvl w:val="0"/>
                                <w:numId w:val="4"/>
                              </w:numPr>
                              <w:rPr>
                                <w:color w:val="000000"/>
                                <w:sz w:val="22"/>
                                <w:szCs w:val="22"/>
                              </w:rPr>
                            </w:pPr>
                            <w:r w:rsidRPr="00FF1BEA">
                              <w:rPr>
                                <w:sz w:val="22"/>
                                <w:szCs w:val="22"/>
                              </w:rPr>
                              <w:t>Installation Luncheon</w:t>
                            </w:r>
                            <w:r w:rsidRPr="00FF1BEA">
                              <w:rPr>
                                <w:color w:val="000000"/>
                                <w:sz w:val="22"/>
                                <w:szCs w:val="22"/>
                              </w:rPr>
                              <w:t xml:space="preserve"> </w:t>
                            </w:r>
                          </w:p>
                          <w:p w14:paraId="6E35B546" w14:textId="77777777" w:rsidR="00FF1BEA" w:rsidRPr="00FF1BEA" w:rsidRDefault="00FF1BEA" w:rsidP="00FF1BEA">
                            <w:pPr>
                              <w:rPr>
                                <w:color w:val="000000"/>
                                <w:sz w:val="22"/>
                                <w:szCs w:val="22"/>
                              </w:rPr>
                            </w:pPr>
                          </w:p>
                          <w:p w14:paraId="1D7821A3" w14:textId="77777777" w:rsidR="00FF1BEA" w:rsidRPr="00FF1BEA" w:rsidRDefault="00FF1BEA" w:rsidP="00FF1BEA">
                            <w:pPr>
                              <w:rPr>
                                <w:color w:val="000000"/>
                                <w:sz w:val="22"/>
                                <w:szCs w:val="22"/>
                              </w:rPr>
                            </w:pPr>
                            <w:r w:rsidRPr="00FF1BEA">
                              <w:rPr>
                                <w:color w:val="000000"/>
                                <w:sz w:val="22"/>
                                <w:szCs w:val="22"/>
                              </w:rPr>
                              <w:t>Our Convention inspires and equips Federation women of Texas to go back to their own communities to lead Republicans to victory. Our service and support will continue to strengthen conservative candidates.</w:t>
                            </w:r>
                          </w:p>
                          <w:p w14:paraId="24AF3093" w14:textId="77777777" w:rsidR="00FF1BEA" w:rsidRPr="00FF1BEA" w:rsidRDefault="00FF1BEA" w:rsidP="00FF1BEA">
                            <w:pPr>
                              <w:jc w:val="both"/>
                              <w:rPr>
                                <w:sz w:val="22"/>
                                <w:szCs w:val="22"/>
                              </w:rPr>
                            </w:pPr>
                          </w:p>
                          <w:p w14:paraId="6FE74061" w14:textId="77777777" w:rsidR="00FF1BEA" w:rsidRPr="00FF1BEA" w:rsidRDefault="00FF1BEA" w:rsidP="00FF1BEA">
                            <w:pPr>
                              <w:jc w:val="both"/>
                              <w:rPr>
                                <w:sz w:val="22"/>
                                <w:szCs w:val="22"/>
                              </w:rPr>
                            </w:pPr>
                            <w:r w:rsidRPr="00FF1BEA">
                              <w:rPr>
                                <w:sz w:val="22"/>
                                <w:szCs w:val="22"/>
                              </w:rPr>
                              <w:t>Come join us!!  We look forward to hearing from you and thank you in advance for your continued support. Please contact us if you need additional assistance.</w:t>
                            </w:r>
                          </w:p>
                          <w:p w14:paraId="159DC64C" w14:textId="77777777" w:rsidR="00FF1BEA" w:rsidRPr="00FF1BEA" w:rsidRDefault="00FF1BEA" w:rsidP="00FF1BEA">
                            <w:pPr>
                              <w:jc w:val="both"/>
                              <w:rPr>
                                <w:sz w:val="22"/>
                                <w:szCs w:val="22"/>
                              </w:rPr>
                            </w:pPr>
                          </w:p>
                          <w:p w14:paraId="60CD0B3A" w14:textId="77777777" w:rsidR="00FF1BEA" w:rsidRPr="00FF1BEA" w:rsidRDefault="00FF1BEA" w:rsidP="00FF1BEA">
                            <w:pPr>
                              <w:rPr>
                                <w:sz w:val="22"/>
                                <w:szCs w:val="22"/>
                              </w:rPr>
                            </w:pPr>
                            <w:r w:rsidRPr="00FF1BEA">
                              <w:rPr>
                                <w:sz w:val="22"/>
                                <w:szCs w:val="22"/>
                              </w:rPr>
                              <w:t>Mary Heffernan                                           Becky Berger</w:t>
                            </w:r>
                          </w:p>
                          <w:p w14:paraId="3534A40F" w14:textId="77777777" w:rsidR="00FF1BEA" w:rsidRPr="00FF1BEA" w:rsidRDefault="00FF1BEA" w:rsidP="00FF1BEA">
                            <w:pPr>
                              <w:rPr>
                                <w:sz w:val="22"/>
                                <w:szCs w:val="22"/>
                              </w:rPr>
                            </w:pPr>
                            <w:r w:rsidRPr="00FF1BEA">
                              <w:rPr>
                                <w:sz w:val="22"/>
                                <w:szCs w:val="22"/>
                              </w:rPr>
                              <w:t xml:space="preserve">2021 Biennial Convention Chair                 2021 Biennial Fundraising Chair </w:t>
                            </w:r>
                          </w:p>
                          <w:p w14:paraId="0D28315B" w14:textId="3F86B42F" w:rsidR="002D3FA6" w:rsidRDefault="00FF1BEA" w:rsidP="00FF1BEA">
                            <w:r w:rsidRPr="00FF1BEA">
                              <w:rPr>
                                <w:sz w:val="22"/>
                                <w:szCs w:val="22"/>
                              </w:rPr>
                              <w:t xml:space="preserve">512-299-6556                                               979-505-0508     </w:t>
                            </w:r>
                            <w:hyperlink r:id="rId8" w:history="1">
                              <w:r w:rsidRPr="00FF1BEA">
                                <w:rPr>
                                  <w:color w:val="0000FF" w:themeColor="hyperlink"/>
                                  <w:sz w:val="22"/>
                                  <w:szCs w:val="22"/>
                                  <w:u w:val="single"/>
                                </w:rPr>
                                <w:t>mpheffernan837@yahoo.com</w:t>
                              </w:r>
                            </w:hyperlink>
                            <w:r w:rsidRPr="00FF1BEA">
                              <w:rPr>
                                <w:sz w:val="22"/>
                                <w:szCs w:val="22"/>
                              </w:rPr>
                              <w:t xml:space="preserve">                      </w:t>
                            </w:r>
                            <w:hyperlink r:id="rId9" w:history="1">
                              <w:r w:rsidRPr="00FF1BEA">
                                <w:rPr>
                                  <w:color w:val="0000FF" w:themeColor="hyperlink"/>
                                  <w:sz w:val="22"/>
                                  <w:szCs w:val="22"/>
                                  <w:u w:val="single"/>
                                </w:rPr>
                                <w:t>beckybergerfortx@gmail.com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966A7" id="_x0000_t202" coordsize="21600,21600" o:spt="202" path="m,l,21600r21600,l21600,xe">
                <v:stroke joinstyle="miter"/>
                <v:path gradientshapeok="t" o:connecttype="rect"/>
              </v:shapetype>
              <v:shape id="Text Box 3" o:spid="_x0000_s1026" type="#_x0000_t202" style="position:absolute;left:0;text-align:left;margin-left:79.2pt;margin-top:.4pt;width:410.4pt;height:5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" filled="f" stroked="f">
                <v:textbox>
                  <w:txbxContent>
                    <w:p w14:paraId="7A9E69E7" w14:textId="61D37DA7" w:rsidR="00800EB0" w:rsidRDefault="005E1B47" w:rsidP="007D070A">
                      <w:r>
                        <w:rPr>
                          <w:sz w:val="22"/>
                          <w:szCs w:val="22"/>
                        </w:rPr>
                        <w:tab/>
                      </w:r>
                      <w:r w:rsidRPr="0025193A">
                        <w:rPr>
                          <w:sz w:val="22"/>
                          <w:szCs w:val="22"/>
                        </w:rPr>
                        <w:tab/>
                      </w:r>
                      <w:r w:rsidRPr="0025193A">
                        <w:rPr>
                          <w:sz w:val="22"/>
                          <w:szCs w:val="22"/>
                        </w:rPr>
                        <w:tab/>
                      </w:r>
                      <w:r w:rsidRPr="0025193A">
                        <w:rPr>
                          <w:sz w:val="22"/>
                          <w:szCs w:val="22"/>
                        </w:rPr>
                        <w:tab/>
                      </w:r>
                      <w:r w:rsidRPr="0025193A">
                        <w:rPr>
                          <w:sz w:val="22"/>
                          <w:szCs w:val="22"/>
                        </w:rPr>
                        <w:tab/>
                      </w:r>
                      <w:r w:rsidRPr="0025193A">
                        <w:rPr>
                          <w:sz w:val="22"/>
                          <w:szCs w:val="22"/>
                        </w:rPr>
                        <w:tab/>
                      </w:r>
                    </w:p>
                    <w:p w14:paraId="2A51A96C" w14:textId="77777777" w:rsidR="00687B14" w:rsidRPr="006E1096" w:rsidRDefault="00687B14" w:rsidP="00203824">
                      <w:pPr>
                        <w:shd w:val="clear" w:color="auto" w:fill="FFFFFF"/>
                        <w:jc w:val="center"/>
                        <w:rPr>
                          <w:color w:val="548DD4" w:themeColor="text2" w:themeTint="99"/>
                          <w:sz w:val="12"/>
                          <w:szCs w:val="12"/>
                        </w:rPr>
                      </w:pPr>
                    </w:p>
                    <w:p w14:paraId="548C0D2A" w14:textId="4DAF04CE" w:rsidR="00FF1BEA" w:rsidRPr="00FF1BEA" w:rsidRDefault="00B8490D" w:rsidP="00FF1BEA">
                      <w:pPr>
                        <w:rPr>
                          <w:color w:val="000000"/>
                          <w:sz w:val="22"/>
                          <w:szCs w:val="22"/>
                        </w:rPr>
                      </w:pPr>
                      <w:r>
                        <w:rPr>
                          <w:color w:val="000000"/>
                          <w:sz w:val="22"/>
                          <w:szCs w:val="22"/>
                        </w:rPr>
                        <w:t>May</w:t>
                      </w:r>
                      <w:r w:rsidR="00FF1BEA" w:rsidRPr="00FF1BEA">
                        <w:rPr>
                          <w:color w:val="000000"/>
                          <w:sz w:val="22"/>
                          <w:szCs w:val="22"/>
                        </w:rPr>
                        <w:t>, 2021</w:t>
                      </w:r>
                    </w:p>
                    <w:p w14:paraId="1BE1E67E" w14:textId="77777777" w:rsidR="00FF1BEA" w:rsidRPr="00FF1BEA" w:rsidRDefault="00FF1BEA" w:rsidP="00FF1BEA">
                      <w:pPr>
                        <w:rPr>
                          <w:color w:val="000000"/>
                          <w:sz w:val="22"/>
                          <w:szCs w:val="22"/>
                        </w:rPr>
                      </w:pPr>
                    </w:p>
                    <w:p w14:paraId="44542845" w14:textId="77777777" w:rsidR="00FF1BEA" w:rsidRPr="00FF1BEA" w:rsidRDefault="00FF1BEA" w:rsidP="00FF1BEA">
                      <w:pPr>
                        <w:rPr>
                          <w:color w:val="000000"/>
                          <w:sz w:val="22"/>
                          <w:szCs w:val="22"/>
                        </w:rPr>
                      </w:pPr>
                      <w:r w:rsidRPr="00FF1BEA">
                        <w:rPr>
                          <w:color w:val="000000"/>
                          <w:sz w:val="22"/>
                          <w:szCs w:val="22"/>
                        </w:rPr>
                        <w:t xml:space="preserve">Dear Republican Friend, </w:t>
                      </w:r>
                    </w:p>
                    <w:p w14:paraId="6B99B741" w14:textId="77777777" w:rsidR="00FF1BEA" w:rsidRPr="00FF1BEA" w:rsidRDefault="00FF1BEA" w:rsidP="00FF1BEA">
                      <w:pPr>
                        <w:rPr>
                          <w:color w:val="000000"/>
                          <w:sz w:val="22"/>
                          <w:szCs w:val="22"/>
                        </w:rPr>
                      </w:pPr>
                    </w:p>
                    <w:p w14:paraId="031830CD" w14:textId="77777777" w:rsidR="00FF1BEA" w:rsidRPr="00FF1BEA" w:rsidRDefault="00FF1BEA" w:rsidP="00FF1BEA">
                      <w:pPr>
                        <w:rPr>
                          <w:color w:val="000000"/>
                          <w:sz w:val="22"/>
                          <w:szCs w:val="22"/>
                        </w:rPr>
                      </w:pPr>
                      <w:r w:rsidRPr="00FF1BEA">
                        <w:rPr>
                          <w:color w:val="000000"/>
                          <w:sz w:val="22"/>
                          <w:szCs w:val="22"/>
                        </w:rPr>
                        <w:t>The Texas Federation of Republican Women is pleased to announce the 33</w:t>
                      </w:r>
                      <w:r w:rsidRPr="00FF1BEA">
                        <w:rPr>
                          <w:color w:val="000000"/>
                          <w:sz w:val="22"/>
                          <w:szCs w:val="22"/>
                          <w:vertAlign w:val="superscript"/>
                        </w:rPr>
                        <w:t>rd</w:t>
                      </w:r>
                      <w:r w:rsidRPr="00FF1BEA">
                        <w:rPr>
                          <w:color w:val="000000"/>
                          <w:sz w:val="22"/>
                          <w:szCs w:val="22"/>
                        </w:rPr>
                        <w:t xml:space="preserve"> Biennial Convention, October 13-16, 2021. The new Kalahari Resort and Convention Center in Round Rock, Texas, will be the site for this most dazzling event. </w:t>
                      </w:r>
                    </w:p>
                    <w:p w14:paraId="5214E96F" w14:textId="77777777" w:rsidR="00FF1BEA" w:rsidRPr="00FF1BEA" w:rsidRDefault="00FF1BEA" w:rsidP="00FF1BEA">
                      <w:pPr>
                        <w:rPr>
                          <w:color w:val="000000"/>
                          <w:sz w:val="22"/>
                          <w:szCs w:val="22"/>
                        </w:rPr>
                      </w:pPr>
                    </w:p>
                    <w:p w14:paraId="074C33AD" w14:textId="77777777" w:rsidR="00FF1BEA" w:rsidRPr="00FF1BEA" w:rsidRDefault="00FF1BEA" w:rsidP="00FF1BEA">
                      <w:pPr>
                        <w:rPr>
                          <w:color w:val="000000"/>
                          <w:sz w:val="22"/>
                          <w:szCs w:val="22"/>
                        </w:rPr>
                      </w:pPr>
                      <w:r w:rsidRPr="00FF1BEA">
                        <w:rPr>
                          <w:color w:val="000000"/>
                          <w:sz w:val="22"/>
                          <w:szCs w:val="22"/>
                        </w:rPr>
                        <w:t>This three-day celebration is the largest statewide biennial assembly of our TFRW membership. It provides you the opportunity to meet and greet these hardworking Republican Women who represent the most active grassroots workers in Texas.</w:t>
                      </w:r>
                    </w:p>
                    <w:p w14:paraId="116730FE" w14:textId="77777777" w:rsidR="00FF1BEA" w:rsidRPr="00FF1BEA" w:rsidRDefault="00FF1BEA" w:rsidP="00FF1BEA">
                      <w:pPr>
                        <w:rPr>
                          <w:color w:val="000000"/>
                          <w:sz w:val="22"/>
                          <w:szCs w:val="22"/>
                        </w:rPr>
                      </w:pPr>
                    </w:p>
                    <w:p w14:paraId="3ECF3C24" w14:textId="77777777" w:rsidR="00FF1BEA" w:rsidRPr="00FF1BEA" w:rsidRDefault="00FF1BEA" w:rsidP="00FF1BEA">
                      <w:pPr>
                        <w:rPr>
                          <w:color w:val="000000"/>
                          <w:sz w:val="22"/>
                          <w:szCs w:val="22"/>
                        </w:rPr>
                      </w:pPr>
                      <w:r w:rsidRPr="00FF1BEA">
                        <w:rPr>
                          <w:color w:val="000000"/>
                          <w:sz w:val="22"/>
                          <w:szCs w:val="22"/>
                        </w:rPr>
                        <w:t>Please review the attached Sponsorship Level Form that describes how to sponsor one or more important events. Sponsors are important to the success of our Convention.  We invite you to take advantage of the opportunity to become a visible participant in this Texas Tradition.</w:t>
                      </w:r>
                    </w:p>
                    <w:p w14:paraId="2F430FF0" w14:textId="77777777" w:rsidR="00FF1BEA" w:rsidRPr="00FF1BEA" w:rsidRDefault="00FF1BEA" w:rsidP="00FF1BEA">
                      <w:pPr>
                        <w:rPr>
                          <w:color w:val="000000"/>
                          <w:sz w:val="22"/>
                          <w:szCs w:val="22"/>
                        </w:rPr>
                      </w:pPr>
                    </w:p>
                    <w:p w14:paraId="3AC74261" w14:textId="77777777" w:rsidR="00FF1BEA" w:rsidRPr="00FF1BEA" w:rsidRDefault="00FF1BEA" w:rsidP="00FF1BEA">
                      <w:pPr>
                        <w:rPr>
                          <w:sz w:val="22"/>
                          <w:szCs w:val="22"/>
                        </w:rPr>
                      </w:pPr>
                      <w:r w:rsidRPr="00FF1BEA">
                        <w:rPr>
                          <w:sz w:val="22"/>
                          <w:szCs w:val="22"/>
                        </w:rPr>
                        <w:t>Our Convention will feature addresses from prominent speakers, election of our 2022-2023 Officers, training education, and Federation business. During Convention many of the events focus on key celebrations:</w:t>
                      </w:r>
                    </w:p>
                    <w:p w14:paraId="094A5510" w14:textId="77777777" w:rsidR="00FF1BEA" w:rsidRPr="00FF1BEA" w:rsidRDefault="00FF1BEA" w:rsidP="00FF1BEA">
                      <w:pPr>
                        <w:numPr>
                          <w:ilvl w:val="0"/>
                          <w:numId w:val="4"/>
                        </w:numPr>
                        <w:rPr>
                          <w:sz w:val="22"/>
                          <w:szCs w:val="22"/>
                        </w:rPr>
                      </w:pPr>
                      <w:r w:rsidRPr="00FF1BEA">
                        <w:rPr>
                          <w:sz w:val="22"/>
                          <w:szCs w:val="22"/>
                        </w:rPr>
                        <w:t>Elected Official/Candidate Meet &amp; Greet</w:t>
                      </w:r>
                    </w:p>
                    <w:p w14:paraId="03AE07C8" w14:textId="77777777" w:rsidR="00FF1BEA" w:rsidRPr="00FF1BEA" w:rsidRDefault="00FF1BEA" w:rsidP="00FF1BEA">
                      <w:pPr>
                        <w:numPr>
                          <w:ilvl w:val="0"/>
                          <w:numId w:val="4"/>
                        </w:numPr>
                        <w:rPr>
                          <w:sz w:val="22"/>
                          <w:szCs w:val="22"/>
                        </w:rPr>
                      </w:pPr>
                      <w:r w:rsidRPr="00FF1BEA">
                        <w:rPr>
                          <w:sz w:val="22"/>
                          <w:szCs w:val="22"/>
                        </w:rPr>
                        <w:t xml:space="preserve"> Welcome Reception </w:t>
                      </w:r>
                    </w:p>
                    <w:p w14:paraId="466D2347" w14:textId="77777777" w:rsidR="00FF1BEA" w:rsidRPr="00FF1BEA" w:rsidRDefault="00FF1BEA" w:rsidP="00FF1BEA">
                      <w:pPr>
                        <w:numPr>
                          <w:ilvl w:val="0"/>
                          <w:numId w:val="4"/>
                        </w:numPr>
                        <w:rPr>
                          <w:sz w:val="22"/>
                          <w:szCs w:val="22"/>
                        </w:rPr>
                      </w:pPr>
                      <w:r w:rsidRPr="00FF1BEA">
                        <w:rPr>
                          <w:sz w:val="22"/>
                          <w:szCs w:val="22"/>
                        </w:rPr>
                        <w:t>Morning Breakfasts Buffets, Memorial Breakfast</w:t>
                      </w:r>
                    </w:p>
                    <w:p w14:paraId="63EF274B" w14:textId="77777777" w:rsidR="00FF1BEA" w:rsidRPr="00FF1BEA" w:rsidRDefault="00FF1BEA" w:rsidP="00FF1BEA">
                      <w:pPr>
                        <w:numPr>
                          <w:ilvl w:val="0"/>
                          <w:numId w:val="4"/>
                        </w:numPr>
                        <w:rPr>
                          <w:sz w:val="22"/>
                          <w:szCs w:val="22"/>
                        </w:rPr>
                      </w:pPr>
                      <w:r w:rsidRPr="00FF1BEA">
                        <w:rPr>
                          <w:sz w:val="22"/>
                          <w:szCs w:val="22"/>
                        </w:rPr>
                        <w:t>TFRW Awards Luncheon</w:t>
                      </w:r>
                    </w:p>
                    <w:p w14:paraId="68C3538B" w14:textId="77777777" w:rsidR="00FF1BEA" w:rsidRPr="00FF1BEA" w:rsidRDefault="00FF1BEA" w:rsidP="00FF1BEA">
                      <w:pPr>
                        <w:numPr>
                          <w:ilvl w:val="0"/>
                          <w:numId w:val="4"/>
                        </w:numPr>
                        <w:rPr>
                          <w:sz w:val="22"/>
                          <w:szCs w:val="22"/>
                        </w:rPr>
                      </w:pPr>
                      <w:r w:rsidRPr="00FF1BEA">
                        <w:rPr>
                          <w:sz w:val="22"/>
                          <w:szCs w:val="22"/>
                        </w:rPr>
                        <w:t>Ten Outstanding Award Banquet</w:t>
                      </w:r>
                    </w:p>
                    <w:p w14:paraId="2868D988" w14:textId="77777777" w:rsidR="00FF1BEA" w:rsidRPr="00FF1BEA" w:rsidRDefault="00FF1BEA" w:rsidP="00FF1BEA">
                      <w:pPr>
                        <w:numPr>
                          <w:ilvl w:val="0"/>
                          <w:numId w:val="4"/>
                        </w:numPr>
                        <w:rPr>
                          <w:sz w:val="22"/>
                          <w:szCs w:val="22"/>
                        </w:rPr>
                      </w:pPr>
                      <w:r w:rsidRPr="00FF1BEA">
                        <w:rPr>
                          <w:sz w:val="22"/>
                          <w:szCs w:val="22"/>
                        </w:rPr>
                        <w:t>Patron Reception</w:t>
                      </w:r>
                    </w:p>
                    <w:p w14:paraId="596E0EAC" w14:textId="77777777" w:rsidR="00FF1BEA" w:rsidRPr="00FF1BEA" w:rsidRDefault="00FF1BEA" w:rsidP="00FF1BEA">
                      <w:pPr>
                        <w:numPr>
                          <w:ilvl w:val="0"/>
                          <w:numId w:val="4"/>
                        </w:numPr>
                        <w:rPr>
                          <w:color w:val="000000"/>
                          <w:sz w:val="22"/>
                          <w:szCs w:val="22"/>
                        </w:rPr>
                      </w:pPr>
                      <w:r w:rsidRPr="00FF1BEA">
                        <w:rPr>
                          <w:sz w:val="22"/>
                          <w:szCs w:val="22"/>
                        </w:rPr>
                        <w:t>Installation Luncheon</w:t>
                      </w:r>
                      <w:r w:rsidRPr="00FF1BEA">
                        <w:rPr>
                          <w:color w:val="000000"/>
                          <w:sz w:val="22"/>
                          <w:szCs w:val="22"/>
                        </w:rPr>
                        <w:t xml:space="preserve"> </w:t>
                      </w:r>
                    </w:p>
                    <w:p w14:paraId="6E35B546" w14:textId="77777777" w:rsidR="00FF1BEA" w:rsidRPr="00FF1BEA" w:rsidRDefault="00FF1BEA" w:rsidP="00FF1BEA">
                      <w:pPr>
                        <w:rPr>
                          <w:color w:val="000000"/>
                          <w:sz w:val="22"/>
                          <w:szCs w:val="22"/>
                        </w:rPr>
                      </w:pPr>
                    </w:p>
                    <w:p w14:paraId="1D7821A3" w14:textId="77777777" w:rsidR="00FF1BEA" w:rsidRPr="00FF1BEA" w:rsidRDefault="00FF1BEA" w:rsidP="00FF1BEA">
                      <w:pPr>
                        <w:rPr>
                          <w:color w:val="000000"/>
                          <w:sz w:val="22"/>
                          <w:szCs w:val="22"/>
                        </w:rPr>
                      </w:pPr>
                      <w:r w:rsidRPr="00FF1BEA">
                        <w:rPr>
                          <w:color w:val="000000"/>
                          <w:sz w:val="22"/>
                          <w:szCs w:val="22"/>
                        </w:rPr>
                        <w:t>Our Convention inspires and equips Federation women of Texas to go back to their own communities to lead Republicans to victory. Our service and support will continue to strengthen conservative candidates.</w:t>
                      </w:r>
                    </w:p>
                    <w:p w14:paraId="24AF3093" w14:textId="77777777" w:rsidR="00FF1BEA" w:rsidRPr="00FF1BEA" w:rsidRDefault="00FF1BEA" w:rsidP="00FF1BEA">
                      <w:pPr>
                        <w:jc w:val="both"/>
                        <w:rPr>
                          <w:sz w:val="22"/>
                          <w:szCs w:val="22"/>
                        </w:rPr>
                      </w:pPr>
                    </w:p>
                    <w:p w14:paraId="6FE74061" w14:textId="77777777" w:rsidR="00FF1BEA" w:rsidRPr="00FF1BEA" w:rsidRDefault="00FF1BEA" w:rsidP="00FF1BEA">
                      <w:pPr>
                        <w:jc w:val="both"/>
                        <w:rPr>
                          <w:sz w:val="22"/>
                          <w:szCs w:val="22"/>
                        </w:rPr>
                      </w:pPr>
                      <w:r w:rsidRPr="00FF1BEA">
                        <w:rPr>
                          <w:sz w:val="22"/>
                          <w:szCs w:val="22"/>
                        </w:rPr>
                        <w:t>Come join us!!  We look forward to hearing from you and thank you in advance for your continued support. Please contact us if you need additional assistance.</w:t>
                      </w:r>
                    </w:p>
                    <w:p w14:paraId="159DC64C" w14:textId="77777777" w:rsidR="00FF1BEA" w:rsidRPr="00FF1BEA" w:rsidRDefault="00FF1BEA" w:rsidP="00FF1BEA">
                      <w:pPr>
                        <w:jc w:val="both"/>
                        <w:rPr>
                          <w:sz w:val="22"/>
                          <w:szCs w:val="22"/>
                        </w:rPr>
                      </w:pPr>
                    </w:p>
                    <w:p w14:paraId="60CD0B3A" w14:textId="77777777" w:rsidR="00FF1BEA" w:rsidRPr="00FF1BEA" w:rsidRDefault="00FF1BEA" w:rsidP="00FF1BEA">
                      <w:pPr>
                        <w:rPr>
                          <w:sz w:val="22"/>
                          <w:szCs w:val="22"/>
                        </w:rPr>
                      </w:pPr>
                      <w:r w:rsidRPr="00FF1BEA">
                        <w:rPr>
                          <w:sz w:val="22"/>
                          <w:szCs w:val="22"/>
                        </w:rPr>
                        <w:t>Mary Heffernan                                           Becky Berger</w:t>
                      </w:r>
                    </w:p>
                    <w:p w14:paraId="3534A40F" w14:textId="77777777" w:rsidR="00FF1BEA" w:rsidRPr="00FF1BEA" w:rsidRDefault="00FF1BEA" w:rsidP="00FF1BEA">
                      <w:pPr>
                        <w:rPr>
                          <w:sz w:val="22"/>
                          <w:szCs w:val="22"/>
                        </w:rPr>
                      </w:pPr>
                      <w:r w:rsidRPr="00FF1BEA">
                        <w:rPr>
                          <w:sz w:val="22"/>
                          <w:szCs w:val="22"/>
                        </w:rPr>
                        <w:t xml:space="preserve">2021 Biennial Convention Chair                 2021 Biennial Fundraising Chair </w:t>
                      </w:r>
                    </w:p>
                    <w:p w14:paraId="0D28315B" w14:textId="3F86B42F" w:rsidR="002D3FA6" w:rsidRDefault="00FF1BEA" w:rsidP="00FF1BEA">
                      <w:r w:rsidRPr="00FF1BEA">
                        <w:rPr>
                          <w:sz w:val="22"/>
                          <w:szCs w:val="22"/>
                        </w:rPr>
                        <w:t xml:space="preserve">512-299-6556                                               979-505-0508     </w:t>
                      </w:r>
                      <w:hyperlink r:id="rId10" w:history="1">
                        <w:r w:rsidRPr="00FF1BEA">
                          <w:rPr>
                            <w:color w:val="0000FF" w:themeColor="hyperlink"/>
                            <w:sz w:val="22"/>
                            <w:szCs w:val="22"/>
                            <w:u w:val="single"/>
                          </w:rPr>
                          <w:t>mpheffernan837@yahoo.com</w:t>
                        </w:r>
                      </w:hyperlink>
                      <w:r w:rsidRPr="00FF1BEA">
                        <w:rPr>
                          <w:sz w:val="22"/>
                          <w:szCs w:val="22"/>
                        </w:rPr>
                        <w:t xml:space="preserve">                      </w:t>
                      </w:r>
                      <w:hyperlink r:id="rId11" w:history="1">
                        <w:r w:rsidRPr="00FF1BEA">
                          <w:rPr>
                            <w:color w:val="0000FF" w:themeColor="hyperlink"/>
                            <w:sz w:val="22"/>
                            <w:szCs w:val="22"/>
                            <w:u w:val="single"/>
                          </w:rPr>
                          <w:t>beckybergerfortx@gmail.com</w:t>
                        </w:r>
                      </w:hyperlink>
                    </w:p>
                  </w:txbxContent>
                </v:textbox>
                <w10:wrap anchorx="margin"/>
              </v:shape>
            </w:pict>
          </mc:Fallback>
        </mc:AlternateContent>
      </w:r>
      <w:r w:rsidR="000B51A9" w:rsidRPr="007D070A">
        <w:rPr>
          <w:bCs/>
          <w:sz w:val="16"/>
          <w:szCs w:val="16"/>
        </w:rPr>
        <w:t>PRESIDENT</w:t>
      </w:r>
    </w:p>
    <w:p w14:paraId="1115D3DA" w14:textId="77777777" w:rsidR="00D263FD" w:rsidRPr="007D070A" w:rsidRDefault="00D263FD" w:rsidP="00122E18">
      <w:pPr>
        <w:ind w:left="-720"/>
        <w:rPr>
          <w:bCs/>
          <w:sz w:val="16"/>
          <w:szCs w:val="16"/>
        </w:rPr>
      </w:pPr>
      <w:r w:rsidRPr="007D070A">
        <w:rPr>
          <w:bCs/>
          <w:sz w:val="16"/>
          <w:szCs w:val="16"/>
        </w:rPr>
        <w:t>Glynis Chester</w:t>
      </w:r>
    </w:p>
    <w:p w14:paraId="0D6D0E97" w14:textId="77777777" w:rsidR="00122E18" w:rsidRPr="007D070A" w:rsidRDefault="00122E18" w:rsidP="00122E18">
      <w:pPr>
        <w:ind w:left="-720"/>
        <w:rPr>
          <w:bCs/>
          <w:sz w:val="16"/>
          <w:szCs w:val="16"/>
        </w:rPr>
      </w:pPr>
      <w:r w:rsidRPr="007D070A">
        <w:rPr>
          <w:bCs/>
          <w:sz w:val="16"/>
          <w:szCs w:val="16"/>
        </w:rPr>
        <w:t>RW of Greater North Texas</w:t>
      </w:r>
    </w:p>
    <w:p w14:paraId="2BD579C5" w14:textId="77777777" w:rsidR="00122E18" w:rsidRPr="007D070A" w:rsidRDefault="00122E18" w:rsidP="00122E18">
      <w:pPr>
        <w:ind w:left="-720"/>
        <w:rPr>
          <w:bCs/>
          <w:sz w:val="16"/>
          <w:szCs w:val="16"/>
        </w:rPr>
      </w:pPr>
      <w:r w:rsidRPr="007D070A">
        <w:rPr>
          <w:bCs/>
          <w:sz w:val="16"/>
          <w:szCs w:val="16"/>
        </w:rPr>
        <w:t>214</w:t>
      </w:r>
      <w:r w:rsidR="0055295B" w:rsidRPr="007D070A">
        <w:rPr>
          <w:bCs/>
          <w:sz w:val="16"/>
          <w:szCs w:val="16"/>
        </w:rPr>
        <w:t>.</w:t>
      </w:r>
      <w:r w:rsidRPr="007D070A">
        <w:rPr>
          <w:bCs/>
          <w:sz w:val="16"/>
          <w:szCs w:val="16"/>
        </w:rPr>
        <w:t xml:space="preserve"> 923</w:t>
      </w:r>
      <w:r w:rsidR="0055295B" w:rsidRPr="007D070A">
        <w:rPr>
          <w:bCs/>
          <w:sz w:val="16"/>
          <w:szCs w:val="16"/>
        </w:rPr>
        <w:t>.</w:t>
      </w:r>
      <w:r w:rsidRPr="007D070A">
        <w:rPr>
          <w:bCs/>
          <w:sz w:val="16"/>
          <w:szCs w:val="16"/>
        </w:rPr>
        <w:t>5923</w:t>
      </w:r>
    </w:p>
    <w:bookmarkStart w:id="0" w:name="_Hlk46996619"/>
    <w:p w14:paraId="37AD35E9" w14:textId="77777777" w:rsidR="00122E18" w:rsidRPr="007D070A" w:rsidRDefault="008C66CF" w:rsidP="00122E18">
      <w:pPr>
        <w:ind w:left="-720"/>
        <w:rPr>
          <w:sz w:val="16"/>
          <w:szCs w:val="16"/>
        </w:rPr>
      </w:pPr>
      <w:r w:rsidRPr="007D070A">
        <w:rPr>
          <w:sz w:val="16"/>
          <w:szCs w:val="16"/>
        </w:rPr>
        <w:fldChar w:fldCharType="begin"/>
      </w:r>
      <w:r w:rsidRPr="007D070A">
        <w:rPr>
          <w:sz w:val="16"/>
          <w:szCs w:val="16"/>
        </w:rPr>
        <w:instrText xml:space="preserve"> HYPERLINK "mailto:president@tfrw.org" </w:instrText>
      </w:r>
      <w:r w:rsidRPr="007D070A">
        <w:rPr>
          <w:sz w:val="16"/>
          <w:szCs w:val="16"/>
        </w:rPr>
        <w:fldChar w:fldCharType="separate"/>
      </w:r>
      <w:r w:rsidRPr="007D070A">
        <w:rPr>
          <w:rStyle w:val="Hyperlink"/>
          <w:sz w:val="16"/>
          <w:szCs w:val="16"/>
        </w:rPr>
        <w:t>president@tfrw.org</w:t>
      </w:r>
      <w:r w:rsidRPr="007D070A">
        <w:rPr>
          <w:sz w:val="16"/>
          <w:szCs w:val="16"/>
        </w:rPr>
        <w:fldChar w:fldCharType="end"/>
      </w:r>
      <w:r w:rsidRPr="007D070A">
        <w:rPr>
          <w:sz w:val="16"/>
          <w:szCs w:val="16"/>
        </w:rPr>
        <w:t xml:space="preserve"> </w:t>
      </w:r>
    </w:p>
    <w:bookmarkEnd w:id="0"/>
    <w:p w14:paraId="0AFA0018" w14:textId="77777777" w:rsidR="00523E0A" w:rsidRPr="007D070A" w:rsidRDefault="00523E0A" w:rsidP="00523E0A">
      <w:pPr>
        <w:ind w:left="-720"/>
        <w:rPr>
          <w:bCs/>
          <w:sz w:val="12"/>
          <w:szCs w:val="12"/>
        </w:rPr>
      </w:pPr>
    </w:p>
    <w:p w14:paraId="33E24108" w14:textId="77777777" w:rsidR="00523E0A" w:rsidRPr="007D070A" w:rsidRDefault="0055295B" w:rsidP="00523E0A">
      <w:pPr>
        <w:ind w:left="-720"/>
        <w:rPr>
          <w:bCs/>
          <w:sz w:val="16"/>
          <w:szCs w:val="16"/>
        </w:rPr>
      </w:pPr>
      <w:r w:rsidRPr="007D070A">
        <w:rPr>
          <w:bCs/>
          <w:sz w:val="16"/>
          <w:szCs w:val="16"/>
        </w:rPr>
        <w:t>FIRST VP SPECIAL EVENTS</w:t>
      </w:r>
    </w:p>
    <w:p w14:paraId="09E59F1C" w14:textId="77777777" w:rsidR="0055295B" w:rsidRPr="007D070A" w:rsidRDefault="00122E18" w:rsidP="0055295B">
      <w:pPr>
        <w:ind w:left="-720"/>
        <w:rPr>
          <w:bCs/>
          <w:sz w:val="16"/>
          <w:szCs w:val="16"/>
        </w:rPr>
      </w:pPr>
      <w:bookmarkStart w:id="1" w:name="_Hlk46910537"/>
      <w:r w:rsidRPr="007D070A">
        <w:rPr>
          <w:bCs/>
          <w:sz w:val="16"/>
          <w:szCs w:val="16"/>
        </w:rPr>
        <w:t>Kit Whitehill</w:t>
      </w:r>
      <w:r w:rsidR="0055295B" w:rsidRPr="007D070A">
        <w:rPr>
          <w:bCs/>
          <w:sz w:val="16"/>
          <w:szCs w:val="16"/>
        </w:rPr>
        <w:br/>
        <w:t>Coppell RW</w:t>
      </w:r>
      <w:r w:rsidR="0055295B" w:rsidRPr="007D070A">
        <w:rPr>
          <w:bCs/>
          <w:sz w:val="16"/>
          <w:szCs w:val="16"/>
        </w:rPr>
        <w:br/>
        <w:t>214.755.9670</w:t>
      </w:r>
    </w:p>
    <w:p w14:paraId="4915A86C" w14:textId="77777777" w:rsidR="0055295B" w:rsidRPr="007D070A" w:rsidRDefault="00B8490D" w:rsidP="0055295B">
      <w:pPr>
        <w:ind w:left="-720"/>
        <w:rPr>
          <w:sz w:val="16"/>
          <w:szCs w:val="16"/>
        </w:rPr>
      </w:pPr>
      <w:hyperlink r:id="rId12" w:history="1">
        <w:r w:rsidR="008C66CF" w:rsidRPr="007D070A">
          <w:rPr>
            <w:rStyle w:val="Hyperlink"/>
            <w:sz w:val="16"/>
            <w:szCs w:val="16"/>
          </w:rPr>
          <w:t>firstvp@tfrw.org</w:t>
        </w:r>
      </w:hyperlink>
      <w:r w:rsidR="008C66CF" w:rsidRPr="007D070A">
        <w:rPr>
          <w:sz w:val="16"/>
          <w:szCs w:val="16"/>
        </w:rPr>
        <w:t xml:space="preserve"> </w:t>
      </w:r>
    </w:p>
    <w:p w14:paraId="5EEB1A5D" w14:textId="77777777" w:rsidR="0055295B" w:rsidRPr="007D070A" w:rsidRDefault="0055295B" w:rsidP="00544964">
      <w:pPr>
        <w:ind w:left="-720"/>
        <w:rPr>
          <w:bCs/>
          <w:sz w:val="12"/>
          <w:szCs w:val="12"/>
        </w:rPr>
      </w:pPr>
    </w:p>
    <w:bookmarkEnd w:id="1"/>
    <w:p w14:paraId="7C5F4789" w14:textId="77777777" w:rsidR="00523E0A" w:rsidRPr="007D070A" w:rsidRDefault="00523E0A" w:rsidP="00523E0A">
      <w:pPr>
        <w:ind w:left="-720"/>
        <w:rPr>
          <w:bCs/>
          <w:sz w:val="16"/>
          <w:szCs w:val="16"/>
        </w:rPr>
      </w:pPr>
      <w:r w:rsidRPr="007D070A">
        <w:rPr>
          <w:bCs/>
          <w:sz w:val="16"/>
          <w:szCs w:val="16"/>
        </w:rPr>
        <w:t>VP BYLAWS</w:t>
      </w:r>
    </w:p>
    <w:p w14:paraId="6E48463B" w14:textId="77777777" w:rsidR="008474A8" w:rsidRPr="007D070A" w:rsidRDefault="0055295B" w:rsidP="00523E0A">
      <w:pPr>
        <w:ind w:left="-720"/>
        <w:rPr>
          <w:bCs/>
          <w:sz w:val="16"/>
          <w:szCs w:val="16"/>
        </w:rPr>
      </w:pPr>
      <w:r w:rsidRPr="007D070A">
        <w:rPr>
          <w:bCs/>
          <w:sz w:val="16"/>
          <w:szCs w:val="16"/>
        </w:rPr>
        <w:t>Debra W. Harper</w:t>
      </w:r>
    </w:p>
    <w:p w14:paraId="65BB4230" w14:textId="77777777" w:rsidR="00230F3C" w:rsidRPr="007D070A" w:rsidRDefault="0055295B" w:rsidP="00523E0A">
      <w:pPr>
        <w:ind w:left="-720"/>
        <w:rPr>
          <w:bCs/>
          <w:sz w:val="16"/>
          <w:szCs w:val="16"/>
        </w:rPr>
      </w:pPr>
      <w:r w:rsidRPr="007D070A">
        <w:rPr>
          <w:bCs/>
          <w:sz w:val="16"/>
          <w:szCs w:val="16"/>
        </w:rPr>
        <w:t>Rockwall County</w:t>
      </w:r>
      <w:r w:rsidR="00230F3C" w:rsidRPr="007D070A">
        <w:rPr>
          <w:bCs/>
          <w:sz w:val="16"/>
          <w:szCs w:val="16"/>
        </w:rPr>
        <w:t xml:space="preserve"> RW</w:t>
      </w:r>
    </w:p>
    <w:p w14:paraId="5BE715E9" w14:textId="77777777" w:rsidR="00806445" w:rsidRPr="007D070A" w:rsidRDefault="0055295B" w:rsidP="00523E0A">
      <w:pPr>
        <w:ind w:left="-720"/>
        <w:rPr>
          <w:bCs/>
          <w:sz w:val="16"/>
          <w:szCs w:val="16"/>
        </w:rPr>
      </w:pPr>
      <w:r w:rsidRPr="007D070A">
        <w:rPr>
          <w:bCs/>
          <w:sz w:val="16"/>
          <w:szCs w:val="16"/>
        </w:rPr>
        <w:t>214.701.0928</w:t>
      </w:r>
    </w:p>
    <w:p w14:paraId="4B4069C1" w14:textId="77777777" w:rsidR="00523E0A" w:rsidRPr="007D070A" w:rsidRDefault="00B8490D" w:rsidP="00523E0A">
      <w:pPr>
        <w:ind w:left="-720"/>
        <w:rPr>
          <w:bCs/>
          <w:sz w:val="16"/>
          <w:szCs w:val="16"/>
        </w:rPr>
      </w:pPr>
      <w:hyperlink r:id="rId13" w:history="1">
        <w:r w:rsidR="008C66CF" w:rsidRPr="007D070A">
          <w:rPr>
            <w:rStyle w:val="Hyperlink"/>
            <w:bCs/>
            <w:sz w:val="16"/>
            <w:szCs w:val="16"/>
          </w:rPr>
          <w:t>vpbylaws</w:t>
        </w:r>
        <w:r w:rsidR="008C66CF" w:rsidRPr="007D070A">
          <w:rPr>
            <w:rStyle w:val="Hyperlink"/>
            <w:sz w:val="16"/>
            <w:szCs w:val="16"/>
          </w:rPr>
          <w:t>@tfrw.org</w:t>
        </w:r>
      </w:hyperlink>
      <w:r w:rsidR="008C66CF" w:rsidRPr="007D070A">
        <w:rPr>
          <w:sz w:val="16"/>
          <w:szCs w:val="16"/>
        </w:rPr>
        <w:t xml:space="preserve"> </w:t>
      </w:r>
    </w:p>
    <w:p w14:paraId="0125F05A" w14:textId="77777777" w:rsidR="00E73FE6" w:rsidRPr="007D070A" w:rsidRDefault="00E73FE6" w:rsidP="00523E0A">
      <w:pPr>
        <w:ind w:left="-720"/>
        <w:rPr>
          <w:sz w:val="12"/>
          <w:szCs w:val="12"/>
        </w:rPr>
      </w:pPr>
    </w:p>
    <w:p w14:paraId="27825B01" w14:textId="77777777" w:rsidR="00523E0A" w:rsidRPr="007D070A" w:rsidRDefault="00523E0A" w:rsidP="00523E0A">
      <w:pPr>
        <w:ind w:left="-720"/>
        <w:rPr>
          <w:bCs/>
          <w:sz w:val="16"/>
          <w:szCs w:val="16"/>
        </w:rPr>
      </w:pPr>
      <w:r w:rsidRPr="007D070A">
        <w:rPr>
          <w:bCs/>
          <w:sz w:val="16"/>
          <w:szCs w:val="16"/>
        </w:rPr>
        <w:t>VP CAMPAIGN ACTIVITIES</w:t>
      </w:r>
    </w:p>
    <w:p w14:paraId="4EE9F295" w14:textId="77777777" w:rsidR="008474A8" w:rsidRPr="007D070A" w:rsidRDefault="0055295B" w:rsidP="008474A8">
      <w:pPr>
        <w:ind w:left="-720"/>
        <w:rPr>
          <w:sz w:val="16"/>
          <w:szCs w:val="16"/>
        </w:rPr>
      </w:pPr>
      <w:r w:rsidRPr="007D070A">
        <w:rPr>
          <w:sz w:val="16"/>
          <w:szCs w:val="16"/>
        </w:rPr>
        <w:t>Corrine Miklosh</w:t>
      </w:r>
    </w:p>
    <w:p w14:paraId="000C0C78" w14:textId="77777777" w:rsidR="00230F3C" w:rsidRPr="007D070A" w:rsidRDefault="0055295B" w:rsidP="008474A8">
      <w:pPr>
        <w:ind w:left="-720"/>
        <w:rPr>
          <w:sz w:val="16"/>
          <w:szCs w:val="16"/>
        </w:rPr>
      </w:pPr>
      <w:r w:rsidRPr="007D070A">
        <w:rPr>
          <w:sz w:val="16"/>
          <w:szCs w:val="16"/>
        </w:rPr>
        <w:t>Conner Harrington</w:t>
      </w:r>
      <w:r w:rsidR="00230F3C" w:rsidRPr="007D070A">
        <w:rPr>
          <w:sz w:val="16"/>
          <w:szCs w:val="16"/>
        </w:rPr>
        <w:t xml:space="preserve"> RW</w:t>
      </w:r>
    </w:p>
    <w:p w14:paraId="69471A94" w14:textId="77777777" w:rsidR="008474A8" w:rsidRPr="007D070A" w:rsidRDefault="00230F3C" w:rsidP="008474A8">
      <w:pPr>
        <w:ind w:left="-720"/>
        <w:rPr>
          <w:sz w:val="16"/>
          <w:szCs w:val="16"/>
        </w:rPr>
      </w:pPr>
      <w:r w:rsidRPr="007D070A">
        <w:rPr>
          <w:sz w:val="16"/>
          <w:szCs w:val="16"/>
        </w:rPr>
        <w:t>214</w:t>
      </w:r>
      <w:r w:rsidR="0055295B" w:rsidRPr="007D070A">
        <w:rPr>
          <w:sz w:val="16"/>
          <w:szCs w:val="16"/>
        </w:rPr>
        <w:t>.364.3680</w:t>
      </w:r>
    </w:p>
    <w:p w14:paraId="67D38871" w14:textId="77777777" w:rsidR="00523E0A" w:rsidRPr="007D070A" w:rsidRDefault="00B8490D" w:rsidP="00523E0A">
      <w:pPr>
        <w:ind w:left="-720"/>
        <w:rPr>
          <w:bCs/>
          <w:sz w:val="16"/>
          <w:szCs w:val="16"/>
        </w:rPr>
      </w:pPr>
      <w:hyperlink r:id="rId14" w:history="1">
        <w:r w:rsidR="008C66CF" w:rsidRPr="007D070A">
          <w:rPr>
            <w:rStyle w:val="Hyperlink"/>
            <w:bCs/>
            <w:sz w:val="16"/>
            <w:szCs w:val="16"/>
          </w:rPr>
          <w:t>vpcampaignact</w:t>
        </w:r>
        <w:r w:rsidR="008C66CF" w:rsidRPr="007D070A">
          <w:rPr>
            <w:rStyle w:val="Hyperlink"/>
            <w:sz w:val="16"/>
            <w:szCs w:val="16"/>
          </w:rPr>
          <w:t>@tfrw.org</w:t>
        </w:r>
      </w:hyperlink>
      <w:r w:rsidR="008C66CF" w:rsidRPr="007D070A">
        <w:rPr>
          <w:sz w:val="16"/>
          <w:szCs w:val="16"/>
        </w:rPr>
        <w:t xml:space="preserve"> </w:t>
      </w:r>
    </w:p>
    <w:p w14:paraId="39263503" w14:textId="77777777" w:rsidR="00E73FE6" w:rsidRPr="007D070A" w:rsidRDefault="00E73FE6" w:rsidP="00523E0A">
      <w:pPr>
        <w:ind w:left="-720"/>
        <w:rPr>
          <w:snapToGrid w:val="0"/>
          <w:sz w:val="12"/>
          <w:szCs w:val="12"/>
        </w:rPr>
      </w:pPr>
    </w:p>
    <w:p w14:paraId="09CC8564" w14:textId="77777777" w:rsidR="00523E0A" w:rsidRPr="007D070A" w:rsidRDefault="00523E0A" w:rsidP="00523E0A">
      <w:pPr>
        <w:ind w:left="-720"/>
        <w:rPr>
          <w:bCs/>
          <w:sz w:val="16"/>
          <w:szCs w:val="16"/>
        </w:rPr>
      </w:pPr>
      <w:r w:rsidRPr="007D070A">
        <w:rPr>
          <w:bCs/>
          <w:sz w:val="16"/>
          <w:szCs w:val="16"/>
        </w:rPr>
        <w:t>VP FINANCE</w:t>
      </w:r>
    </w:p>
    <w:p w14:paraId="062603E1" w14:textId="77777777" w:rsidR="008474A8" w:rsidRPr="007D070A" w:rsidRDefault="0055295B" w:rsidP="00523E0A">
      <w:pPr>
        <w:ind w:left="-720"/>
        <w:rPr>
          <w:bCs/>
          <w:sz w:val="16"/>
          <w:szCs w:val="16"/>
        </w:rPr>
      </w:pPr>
      <w:r w:rsidRPr="007D070A">
        <w:rPr>
          <w:bCs/>
          <w:sz w:val="16"/>
          <w:szCs w:val="16"/>
        </w:rPr>
        <w:t>Jill Tate</w:t>
      </w:r>
    </w:p>
    <w:p w14:paraId="7B6F8B34" w14:textId="77777777" w:rsidR="00230F3C" w:rsidRPr="007D070A" w:rsidRDefault="0055295B" w:rsidP="00523E0A">
      <w:pPr>
        <w:ind w:left="-720"/>
        <w:rPr>
          <w:bCs/>
          <w:sz w:val="16"/>
          <w:szCs w:val="16"/>
        </w:rPr>
      </w:pPr>
      <w:r w:rsidRPr="007D070A">
        <w:rPr>
          <w:bCs/>
          <w:sz w:val="16"/>
          <w:szCs w:val="16"/>
        </w:rPr>
        <w:t>Texas Strong RW</w:t>
      </w:r>
    </w:p>
    <w:p w14:paraId="013C3A23" w14:textId="77777777" w:rsidR="00806445" w:rsidRPr="007D070A" w:rsidRDefault="0055295B" w:rsidP="00523E0A">
      <w:pPr>
        <w:ind w:left="-720"/>
        <w:rPr>
          <w:bCs/>
          <w:sz w:val="16"/>
          <w:szCs w:val="16"/>
        </w:rPr>
      </w:pPr>
      <w:r w:rsidRPr="007D070A">
        <w:rPr>
          <w:bCs/>
          <w:sz w:val="16"/>
          <w:szCs w:val="16"/>
        </w:rPr>
        <w:t>214.354.9443</w:t>
      </w:r>
    </w:p>
    <w:p w14:paraId="7E8F0815" w14:textId="77777777" w:rsidR="00523E0A" w:rsidRPr="007D070A" w:rsidRDefault="00B8490D" w:rsidP="00523E0A">
      <w:pPr>
        <w:ind w:left="-720"/>
        <w:rPr>
          <w:bCs/>
          <w:sz w:val="16"/>
          <w:szCs w:val="16"/>
        </w:rPr>
      </w:pPr>
      <w:hyperlink r:id="rId15" w:history="1">
        <w:r w:rsidR="008C66CF" w:rsidRPr="007D070A">
          <w:rPr>
            <w:rStyle w:val="Hyperlink"/>
            <w:bCs/>
            <w:sz w:val="16"/>
            <w:szCs w:val="16"/>
          </w:rPr>
          <w:t>vpfinance</w:t>
        </w:r>
        <w:r w:rsidR="008C66CF" w:rsidRPr="007D070A">
          <w:rPr>
            <w:rStyle w:val="Hyperlink"/>
            <w:sz w:val="16"/>
            <w:szCs w:val="16"/>
          </w:rPr>
          <w:t>@tfrw.org</w:t>
        </w:r>
      </w:hyperlink>
      <w:r w:rsidR="008C66CF" w:rsidRPr="007D070A">
        <w:rPr>
          <w:sz w:val="16"/>
          <w:szCs w:val="16"/>
        </w:rPr>
        <w:t xml:space="preserve"> </w:t>
      </w:r>
    </w:p>
    <w:p w14:paraId="503616C0" w14:textId="77777777" w:rsidR="00E73FE6" w:rsidRPr="007D070A" w:rsidRDefault="00E73FE6" w:rsidP="00523E0A">
      <w:pPr>
        <w:ind w:left="-720"/>
        <w:rPr>
          <w:snapToGrid w:val="0"/>
          <w:sz w:val="16"/>
          <w:szCs w:val="16"/>
        </w:rPr>
      </w:pPr>
    </w:p>
    <w:p w14:paraId="46139233" w14:textId="77777777" w:rsidR="00523E0A" w:rsidRPr="007D070A" w:rsidRDefault="00523E0A" w:rsidP="00523E0A">
      <w:pPr>
        <w:ind w:left="-720"/>
        <w:rPr>
          <w:bCs/>
          <w:sz w:val="16"/>
          <w:szCs w:val="16"/>
        </w:rPr>
      </w:pPr>
      <w:r w:rsidRPr="007D070A">
        <w:rPr>
          <w:bCs/>
          <w:sz w:val="16"/>
          <w:szCs w:val="16"/>
        </w:rPr>
        <w:t>VP LEGISLATION</w:t>
      </w:r>
    </w:p>
    <w:p w14:paraId="77DC8F2F" w14:textId="77777777" w:rsidR="00544964" w:rsidRPr="007D070A" w:rsidRDefault="00750FD9" w:rsidP="00544964">
      <w:pPr>
        <w:ind w:left="-720"/>
        <w:rPr>
          <w:sz w:val="16"/>
          <w:szCs w:val="16"/>
        </w:rPr>
      </w:pPr>
      <w:r w:rsidRPr="007D070A">
        <w:rPr>
          <w:sz w:val="16"/>
          <w:szCs w:val="16"/>
        </w:rPr>
        <w:t>Robbi</w:t>
      </w:r>
      <w:r w:rsidR="0055295B" w:rsidRPr="007D070A">
        <w:rPr>
          <w:sz w:val="16"/>
          <w:szCs w:val="16"/>
        </w:rPr>
        <w:t xml:space="preserve"> Hull</w:t>
      </w:r>
    </w:p>
    <w:p w14:paraId="636DE40D" w14:textId="77777777" w:rsidR="00230F3C" w:rsidRPr="007D070A" w:rsidRDefault="0055295B" w:rsidP="00544964">
      <w:pPr>
        <w:ind w:left="-720"/>
        <w:rPr>
          <w:sz w:val="16"/>
          <w:szCs w:val="16"/>
        </w:rPr>
      </w:pPr>
      <w:r w:rsidRPr="007D070A">
        <w:rPr>
          <w:sz w:val="16"/>
          <w:szCs w:val="16"/>
        </w:rPr>
        <w:t>Austin</w:t>
      </w:r>
      <w:r w:rsidR="00230F3C" w:rsidRPr="007D070A">
        <w:rPr>
          <w:sz w:val="16"/>
          <w:szCs w:val="16"/>
        </w:rPr>
        <w:t xml:space="preserve"> RW</w:t>
      </w:r>
    </w:p>
    <w:p w14:paraId="09D2A8CF" w14:textId="77777777" w:rsidR="00544964" w:rsidRPr="007D070A" w:rsidRDefault="0055295B" w:rsidP="00544964">
      <w:pPr>
        <w:ind w:left="-720"/>
        <w:rPr>
          <w:sz w:val="16"/>
          <w:szCs w:val="16"/>
        </w:rPr>
      </w:pPr>
      <w:r w:rsidRPr="007D070A">
        <w:rPr>
          <w:sz w:val="16"/>
          <w:szCs w:val="16"/>
        </w:rPr>
        <w:t>512.917.1064</w:t>
      </w:r>
    </w:p>
    <w:p w14:paraId="71A2B7C1" w14:textId="77777777" w:rsidR="00523E0A" w:rsidRPr="007D070A" w:rsidRDefault="00B8490D" w:rsidP="00523E0A">
      <w:pPr>
        <w:ind w:left="-720"/>
        <w:rPr>
          <w:sz w:val="16"/>
          <w:szCs w:val="16"/>
        </w:rPr>
      </w:pPr>
      <w:hyperlink r:id="rId16" w:history="1">
        <w:r w:rsidR="008C66CF" w:rsidRPr="007D070A">
          <w:rPr>
            <w:rStyle w:val="Hyperlink"/>
            <w:sz w:val="16"/>
            <w:szCs w:val="16"/>
          </w:rPr>
          <w:t>vplegislation@tfrw.org</w:t>
        </w:r>
      </w:hyperlink>
      <w:r w:rsidR="008C66CF" w:rsidRPr="007D070A">
        <w:rPr>
          <w:sz w:val="16"/>
          <w:szCs w:val="16"/>
        </w:rPr>
        <w:t xml:space="preserve"> </w:t>
      </w:r>
    </w:p>
    <w:p w14:paraId="0A706DEA" w14:textId="77777777" w:rsidR="00E73FE6" w:rsidRPr="007D070A" w:rsidRDefault="00E73FE6" w:rsidP="00523E0A">
      <w:pPr>
        <w:ind w:left="-720"/>
        <w:rPr>
          <w:snapToGrid w:val="0"/>
          <w:sz w:val="12"/>
          <w:szCs w:val="12"/>
        </w:rPr>
      </w:pPr>
    </w:p>
    <w:p w14:paraId="163554CB" w14:textId="77777777" w:rsidR="00523E0A" w:rsidRPr="007D070A" w:rsidRDefault="00523E0A" w:rsidP="00523E0A">
      <w:pPr>
        <w:ind w:left="-720"/>
        <w:rPr>
          <w:bCs/>
          <w:sz w:val="16"/>
          <w:szCs w:val="16"/>
        </w:rPr>
      </w:pPr>
      <w:r w:rsidRPr="007D070A">
        <w:rPr>
          <w:bCs/>
          <w:sz w:val="16"/>
          <w:szCs w:val="16"/>
        </w:rPr>
        <w:t>VP MEMBERSHIP</w:t>
      </w:r>
    </w:p>
    <w:p w14:paraId="1702BEB9" w14:textId="77777777" w:rsidR="0055295B" w:rsidRPr="007D070A" w:rsidRDefault="0055295B" w:rsidP="0055295B">
      <w:pPr>
        <w:ind w:left="-720"/>
        <w:rPr>
          <w:bCs/>
          <w:sz w:val="16"/>
          <w:szCs w:val="16"/>
        </w:rPr>
      </w:pPr>
      <w:r w:rsidRPr="007D070A">
        <w:rPr>
          <w:bCs/>
          <w:sz w:val="16"/>
          <w:szCs w:val="16"/>
        </w:rPr>
        <w:t>Zenia Warren</w:t>
      </w:r>
    </w:p>
    <w:p w14:paraId="5F5B83EA" w14:textId="77777777" w:rsidR="0055295B" w:rsidRPr="007D070A" w:rsidRDefault="0055295B" w:rsidP="0055295B">
      <w:pPr>
        <w:ind w:left="-720"/>
        <w:rPr>
          <w:bCs/>
          <w:sz w:val="16"/>
          <w:szCs w:val="16"/>
        </w:rPr>
      </w:pPr>
      <w:r w:rsidRPr="007D070A">
        <w:rPr>
          <w:bCs/>
          <w:sz w:val="16"/>
          <w:szCs w:val="16"/>
        </w:rPr>
        <w:t>Central Texas RW</w:t>
      </w:r>
    </w:p>
    <w:p w14:paraId="54E09780" w14:textId="77777777" w:rsidR="00955B0D" w:rsidRPr="007D070A" w:rsidRDefault="0055295B" w:rsidP="00955B0D">
      <w:pPr>
        <w:ind w:left="-720"/>
        <w:rPr>
          <w:bCs/>
          <w:sz w:val="16"/>
          <w:szCs w:val="16"/>
        </w:rPr>
      </w:pPr>
      <w:r w:rsidRPr="007D070A">
        <w:rPr>
          <w:bCs/>
          <w:sz w:val="16"/>
          <w:szCs w:val="16"/>
        </w:rPr>
        <w:t>254.702.6034</w:t>
      </w:r>
    </w:p>
    <w:p w14:paraId="4720EE21" w14:textId="77777777" w:rsidR="00523E0A" w:rsidRPr="007D070A" w:rsidRDefault="00B8490D" w:rsidP="00523E0A">
      <w:pPr>
        <w:ind w:left="-720"/>
        <w:rPr>
          <w:bCs/>
          <w:sz w:val="16"/>
          <w:szCs w:val="16"/>
        </w:rPr>
      </w:pPr>
      <w:hyperlink r:id="rId17" w:history="1">
        <w:r w:rsidR="008C66CF" w:rsidRPr="007D070A">
          <w:rPr>
            <w:rStyle w:val="Hyperlink"/>
            <w:bCs/>
            <w:sz w:val="16"/>
            <w:szCs w:val="16"/>
          </w:rPr>
          <w:t>vpmembership</w:t>
        </w:r>
        <w:r w:rsidR="008C66CF" w:rsidRPr="007D070A">
          <w:rPr>
            <w:rStyle w:val="Hyperlink"/>
            <w:sz w:val="16"/>
            <w:szCs w:val="16"/>
          </w:rPr>
          <w:t>@tfrw.org</w:t>
        </w:r>
      </w:hyperlink>
      <w:r w:rsidR="008C66CF" w:rsidRPr="007D070A">
        <w:rPr>
          <w:sz w:val="16"/>
          <w:szCs w:val="16"/>
        </w:rPr>
        <w:t xml:space="preserve"> </w:t>
      </w:r>
    </w:p>
    <w:p w14:paraId="555C3FA7" w14:textId="77777777" w:rsidR="00E73FE6" w:rsidRPr="007D070A" w:rsidRDefault="00E73FE6" w:rsidP="00523E0A">
      <w:pPr>
        <w:ind w:left="-720"/>
        <w:rPr>
          <w:bCs/>
          <w:sz w:val="12"/>
          <w:szCs w:val="12"/>
        </w:rPr>
      </w:pPr>
    </w:p>
    <w:p w14:paraId="4F02D770" w14:textId="77777777" w:rsidR="00523E0A" w:rsidRPr="007D070A" w:rsidRDefault="00523E0A" w:rsidP="00523E0A">
      <w:pPr>
        <w:ind w:left="-720"/>
        <w:rPr>
          <w:bCs/>
          <w:sz w:val="16"/>
          <w:szCs w:val="16"/>
        </w:rPr>
      </w:pPr>
      <w:r w:rsidRPr="007D070A">
        <w:rPr>
          <w:bCs/>
          <w:sz w:val="16"/>
          <w:szCs w:val="16"/>
        </w:rPr>
        <w:t>VP PROGRAMS</w:t>
      </w:r>
    </w:p>
    <w:p w14:paraId="3B0FC180" w14:textId="77777777" w:rsidR="00230F3C" w:rsidRPr="007D070A" w:rsidRDefault="000B51A9" w:rsidP="00523E0A">
      <w:pPr>
        <w:ind w:left="-720"/>
        <w:rPr>
          <w:bCs/>
          <w:sz w:val="16"/>
          <w:szCs w:val="16"/>
        </w:rPr>
      </w:pPr>
      <w:bookmarkStart w:id="2" w:name="_Hlk46996903"/>
      <w:r w:rsidRPr="007D070A">
        <w:rPr>
          <w:bCs/>
          <w:sz w:val="16"/>
          <w:szCs w:val="16"/>
        </w:rPr>
        <w:t>Alice L. Melancon</w:t>
      </w:r>
    </w:p>
    <w:p w14:paraId="667F0EDC" w14:textId="77777777" w:rsidR="00806445" w:rsidRPr="007D070A" w:rsidRDefault="00143FAD" w:rsidP="00523E0A">
      <w:pPr>
        <w:ind w:left="-720"/>
        <w:rPr>
          <w:bCs/>
          <w:sz w:val="16"/>
          <w:szCs w:val="16"/>
        </w:rPr>
      </w:pPr>
      <w:r w:rsidRPr="007D070A">
        <w:rPr>
          <w:bCs/>
          <w:sz w:val="16"/>
          <w:szCs w:val="16"/>
        </w:rPr>
        <w:t>Montgomery County</w:t>
      </w:r>
      <w:r w:rsidR="00806445" w:rsidRPr="007D070A">
        <w:rPr>
          <w:bCs/>
          <w:sz w:val="16"/>
          <w:szCs w:val="16"/>
        </w:rPr>
        <w:t xml:space="preserve"> RW</w:t>
      </w:r>
    </w:p>
    <w:bookmarkEnd w:id="2"/>
    <w:p w14:paraId="3369F313" w14:textId="77777777" w:rsidR="00230F3C" w:rsidRPr="007D070A" w:rsidRDefault="00143FAD" w:rsidP="00523E0A">
      <w:pPr>
        <w:ind w:left="-720"/>
        <w:rPr>
          <w:bCs/>
          <w:sz w:val="16"/>
          <w:szCs w:val="16"/>
        </w:rPr>
      </w:pPr>
      <w:r w:rsidRPr="007D070A">
        <w:rPr>
          <w:bCs/>
          <w:sz w:val="16"/>
          <w:szCs w:val="16"/>
        </w:rPr>
        <w:t>713.410.4399</w:t>
      </w:r>
    </w:p>
    <w:p w14:paraId="029F01FD" w14:textId="77777777" w:rsidR="00523E0A" w:rsidRPr="007D070A" w:rsidRDefault="00B8490D" w:rsidP="00523E0A">
      <w:pPr>
        <w:ind w:left="-720"/>
        <w:rPr>
          <w:bCs/>
          <w:sz w:val="16"/>
          <w:szCs w:val="16"/>
        </w:rPr>
      </w:pPr>
      <w:hyperlink r:id="rId18" w:history="1">
        <w:r w:rsidR="008C66CF" w:rsidRPr="007D070A">
          <w:rPr>
            <w:rStyle w:val="Hyperlink"/>
            <w:bCs/>
            <w:sz w:val="16"/>
            <w:szCs w:val="16"/>
          </w:rPr>
          <w:t>vpprograms</w:t>
        </w:r>
        <w:r w:rsidR="008C66CF" w:rsidRPr="007D070A">
          <w:rPr>
            <w:rStyle w:val="Hyperlink"/>
            <w:sz w:val="16"/>
            <w:szCs w:val="16"/>
          </w:rPr>
          <w:t>@tfrw.org</w:t>
        </w:r>
      </w:hyperlink>
      <w:r w:rsidR="008C66CF" w:rsidRPr="007D070A">
        <w:rPr>
          <w:sz w:val="16"/>
          <w:szCs w:val="16"/>
        </w:rPr>
        <w:t xml:space="preserve"> </w:t>
      </w:r>
    </w:p>
    <w:p w14:paraId="291BF179" w14:textId="77777777" w:rsidR="00E73FE6" w:rsidRPr="007D070A" w:rsidRDefault="00E73FE6" w:rsidP="00523E0A">
      <w:pPr>
        <w:ind w:left="-720"/>
        <w:rPr>
          <w:bCs/>
          <w:sz w:val="12"/>
          <w:szCs w:val="12"/>
        </w:rPr>
      </w:pPr>
    </w:p>
    <w:p w14:paraId="300B6908" w14:textId="77777777" w:rsidR="00523E0A" w:rsidRPr="007D070A" w:rsidRDefault="00523E0A" w:rsidP="00523E0A">
      <w:pPr>
        <w:ind w:left="-720"/>
        <w:rPr>
          <w:bCs/>
          <w:sz w:val="16"/>
          <w:szCs w:val="16"/>
        </w:rPr>
      </w:pPr>
      <w:r w:rsidRPr="007D070A">
        <w:rPr>
          <w:bCs/>
          <w:sz w:val="16"/>
          <w:szCs w:val="16"/>
        </w:rPr>
        <w:t>SECRETARY</w:t>
      </w:r>
    </w:p>
    <w:p w14:paraId="40C9199E" w14:textId="77777777" w:rsidR="00806445" w:rsidRPr="007D070A" w:rsidRDefault="00806445" w:rsidP="00806445">
      <w:pPr>
        <w:ind w:left="-720"/>
        <w:rPr>
          <w:bCs/>
          <w:sz w:val="16"/>
          <w:szCs w:val="16"/>
        </w:rPr>
      </w:pPr>
      <w:r w:rsidRPr="007D070A">
        <w:rPr>
          <w:bCs/>
          <w:sz w:val="16"/>
          <w:szCs w:val="16"/>
        </w:rPr>
        <w:t>Marie Maggio</w:t>
      </w:r>
    </w:p>
    <w:p w14:paraId="7DE8A7B3" w14:textId="77777777" w:rsidR="008474A8" w:rsidRPr="007D070A" w:rsidRDefault="00806445" w:rsidP="00523E0A">
      <w:pPr>
        <w:ind w:left="-720"/>
        <w:rPr>
          <w:bCs/>
          <w:sz w:val="16"/>
          <w:szCs w:val="16"/>
        </w:rPr>
      </w:pPr>
      <w:r w:rsidRPr="007D070A">
        <w:rPr>
          <w:bCs/>
          <w:sz w:val="16"/>
          <w:szCs w:val="16"/>
        </w:rPr>
        <w:t>Golden Triangle RW</w:t>
      </w:r>
    </w:p>
    <w:p w14:paraId="61766E0B" w14:textId="77777777" w:rsidR="00806445" w:rsidRPr="007D070A" w:rsidRDefault="00806445" w:rsidP="00523E0A">
      <w:pPr>
        <w:ind w:left="-720"/>
        <w:rPr>
          <w:bCs/>
          <w:sz w:val="16"/>
          <w:szCs w:val="16"/>
        </w:rPr>
      </w:pPr>
      <w:r w:rsidRPr="007D070A">
        <w:rPr>
          <w:bCs/>
          <w:sz w:val="16"/>
          <w:szCs w:val="16"/>
        </w:rPr>
        <w:t>409</w:t>
      </w:r>
      <w:r w:rsidR="00143FAD" w:rsidRPr="007D070A">
        <w:rPr>
          <w:bCs/>
          <w:sz w:val="16"/>
          <w:szCs w:val="16"/>
        </w:rPr>
        <w:t>.</w:t>
      </w:r>
      <w:r w:rsidRPr="007D070A">
        <w:rPr>
          <w:bCs/>
          <w:sz w:val="16"/>
          <w:szCs w:val="16"/>
        </w:rPr>
        <w:t>782</w:t>
      </w:r>
      <w:r w:rsidR="00143FAD" w:rsidRPr="007D070A">
        <w:rPr>
          <w:bCs/>
          <w:sz w:val="16"/>
          <w:szCs w:val="16"/>
        </w:rPr>
        <w:t>.</w:t>
      </w:r>
      <w:r w:rsidRPr="007D070A">
        <w:rPr>
          <w:bCs/>
          <w:sz w:val="16"/>
          <w:szCs w:val="16"/>
        </w:rPr>
        <w:t xml:space="preserve"> 4018</w:t>
      </w:r>
    </w:p>
    <w:p w14:paraId="17688B1E" w14:textId="77777777" w:rsidR="00523E0A" w:rsidRPr="007D070A" w:rsidRDefault="00B8490D" w:rsidP="00523E0A">
      <w:pPr>
        <w:ind w:left="-720"/>
        <w:rPr>
          <w:bCs/>
          <w:sz w:val="16"/>
          <w:szCs w:val="16"/>
        </w:rPr>
      </w:pPr>
      <w:hyperlink r:id="rId19" w:history="1">
        <w:r w:rsidR="008C66CF" w:rsidRPr="007D070A">
          <w:rPr>
            <w:rStyle w:val="Hyperlink"/>
            <w:bCs/>
            <w:sz w:val="16"/>
            <w:szCs w:val="16"/>
          </w:rPr>
          <w:t>secretary</w:t>
        </w:r>
        <w:r w:rsidR="008C66CF" w:rsidRPr="007D070A">
          <w:rPr>
            <w:rStyle w:val="Hyperlink"/>
            <w:sz w:val="16"/>
            <w:szCs w:val="16"/>
          </w:rPr>
          <w:t>@tfrw.org</w:t>
        </w:r>
      </w:hyperlink>
      <w:r w:rsidR="008C66CF" w:rsidRPr="007D070A">
        <w:rPr>
          <w:sz w:val="16"/>
          <w:szCs w:val="16"/>
        </w:rPr>
        <w:t xml:space="preserve"> </w:t>
      </w:r>
    </w:p>
    <w:p w14:paraId="20ADBFB0" w14:textId="77777777" w:rsidR="00E73FE6" w:rsidRPr="007D070A" w:rsidRDefault="00E73FE6" w:rsidP="00523E0A">
      <w:pPr>
        <w:ind w:left="-720"/>
        <w:rPr>
          <w:snapToGrid w:val="0"/>
          <w:sz w:val="12"/>
          <w:szCs w:val="12"/>
        </w:rPr>
      </w:pPr>
    </w:p>
    <w:p w14:paraId="449F88D8" w14:textId="77777777" w:rsidR="00523E0A" w:rsidRPr="007D070A" w:rsidRDefault="00523E0A" w:rsidP="00523E0A">
      <w:pPr>
        <w:ind w:left="-720"/>
        <w:rPr>
          <w:bCs/>
          <w:sz w:val="16"/>
          <w:szCs w:val="16"/>
        </w:rPr>
      </w:pPr>
      <w:r w:rsidRPr="007D070A">
        <w:rPr>
          <w:bCs/>
          <w:sz w:val="16"/>
          <w:szCs w:val="16"/>
        </w:rPr>
        <w:t>TREASURER</w:t>
      </w:r>
    </w:p>
    <w:p w14:paraId="3751B25E" w14:textId="77777777" w:rsidR="003162F9" w:rsidRPr="007D070A" w:rsidRDefault="00143FAD" w:rsidP="00523E0A">
      <w:pPr>
        <w:ind w:left="-720"/>
        <w:rPr>
          <w:bCs/>
          <w:sz w:val="16"/>
          <w:szCs w:val="16"/>
        </w:rPr>
      </w:pPr>
      <w:r w:rsidRPr="007D070A">
        <w:rPr>
          <w:bCs/>
          <w:sz w:val="16"/>
          <w:szCs w:val="16"/>
        </w:rPr>
        <w:t>Susan Friedrich</w:t>
      </w:r>
    </w:p>
    <w:p w14:paraId="54348934" w14:textId="77777777" w:rsidR="00806445" w:rsidRPr="007D070A" w:rsidRDefault="00143FAD" w:rsidP="00523E0A">
      <w:pPr>
        <w:ind w:left="-720"/>
        <w:rPr>
          <w:bCs/>
          <w:sz w:val="16"/>
          <w:szCs w:val="16"/>
        </w:rPr>
      </w:pPr>
      <w:r w:rsidRPr="007D070A">
        <w:rPr>
          <w:bCs/>
          <w:sz w:val="16"/>
          <w:szCs w:val="16"/>
        </w:rPr>
        <w:t>Northwest</w:t>
      </w:r>
      <w:r w:rsidR="00806445" w:rsidRPr="007D070A">
        <w:rPr>
          <w:bCs/>
          <w:sz w:val="16"/>
          <w:szCs w:val="16"/>
        </w:rPr>
        <w:t xml:space="preserve"> </w:t>
      </w:r>
      <w:r w:rsidR="000B51A9" w:rsidRPr="007D070A">
        <w:rPr>
          <w:bCs/>
          <w:sz w:val="16"/>
          <w:szCs w:val="16"/>
        </w:rPr>
        <w:t xml:space="preserve">Austin </w:t>
      </w:r>
      <w:r w:rsidR="00806445" w:rsidRPr="007D070A">
        <w:rPr>
          <w:bCs/>
          <w:sz w:val="16"/>
          <w:szCs w:val="16"/>
        </w:rPr>
        <w:t>RW</w:t>
      </w:r>
    </w:p>
    <w:p w14:paraId="7E806D8C" w14:textId="77777777" w:rsidR="00205D5B" w:rsidRPr="007D070A" w:rsidRDefault="00143FAD" w:rsidP="00523E0A">
      <w:pPr>
        <w:ind w:left="-720"/>
        <w:rPr>
          <w:bCs/>
          <w:sz w:val="16"/>
          <w:szCs w:val="16"/>
        </w:rPr>
      </w:pPr>
      <w:r w:rsidRPr="007D070A">
        <w:rPr>
          <w:bCs/>
          <w:sz w:val="16"/>
          <w:szCs w:val="16"/>
        </w:rPr>
        <w:t>512.517.2962</w:t>
      </w:r>
    </w:p>
    <w:p w14:paraId="1FF79603" w14:textId="77777777" w:rsidR="00523E0A" w:rsidRPr="007D070A" w:rsidRDefault="00B8490D" w:rsidP="00523E0A">
      <w:pPr>
        <w:ind w:left="-720"/>
        <w:rPr>
          <w:bCs/>
          <w:sz w:val="16"/>
          <w:szCs w:val="16"/>
        </w:rPr>
      </w:pPr>
      <w:hyperlink r:id="rId20" w:history="1">
        <w:r w:rsidR="008C66CF" w:rsidRPr="007D070A">
          <w:rPr>
            <w:rStyle w:val="Hyperlink"/>
            <w:bCs/>
            <w:sz w:val="16"/>
            <w:szCs w:val="16"/>
          </w:rPr>
          <w:t>treasurer</w:t>
        </w:r>
        <w:r w:rsidR="008C66CF" w:rsidRPr="007D070A">
          <w:rPr>
            <w:rStyle w:val="Hyperlink"/>
            <w:sz w:val="16"/>
            <w:szCs w:val="16"/>
          </w:rPr>
          <w:t>@tfrw.org</w:t>
        </w:r>
      </w:hyperlink>
      <w:r w:rsidR="008C66CF" w:rsidRPr="007D070A">
        <w:rPr>
          <w:sz w:val="16"/>
          <w:szCs w:val="16"/>
        </w:rPr>
        <w:t xml:space="preserve"> </w:t>
      </w:r>
    </w:p>
    <w:p w14:paraId="7842B832" w14:textId="77777777" w:rsidR="00523E0A" w:rsidRPr="007D070A" w:rsidRDefault="00523E0A" w:rsidP="00523E0A">
      <w:pPr>
        <w:ind w:left="-720"/>
        <w:rPr>
          <w:bCs/>
          <w:sz w:val="12"/>
          <w:szCs w:val="12"/>
        </w:rPr>
      </w:pPr>
    </w:p>
    <w:p w14:paraId="32A13E77" w14:textId="77777777" w:rsidR="00523E0A" w:rsidRPr="007D070A" w:rsidRDefault="00523E0A" w:rsidP="00523E0A">
      <w:pPr>
        <w:ind w:left="-720"/>
        <w:rPr>
          <w:bCs/>
          <w:sz w:val="16"/>
          <w:szCs w:val="16"/>
        </w:rPr>
      </w:pPr>
      <w:r w:rsidRPr="007D070A">
        <w:rPr>
          <w:sz w:val="16"/>
          <w:szCs w:val="16"/>
        </w:rPr>
        <w:t>IMMEDIATE PAST PRESIDENT</w:t>
      </w:r>
    </w:p>
    <w:p w14:paraId="6EE62F13" w14:textId="77777777" w:rsidR="008474A8" w:rsidRPr="007D070A" w:rsidRDefault="00122E18" w:rsidP="008474A8">
      <w:pPr>
        <w:ind w:left="-720"/>
        <w:rPr>
          <w:bCs/>
          <w:sz w:val="16"/>
          <w:szCs w:val="16"/>
        </w:rPr>
      </w:pPr>
      <w:r w:rsidRPr="007D070A">
        <w:rPr>
          <w:bCs/>
          <w:sz w:val="16"/>
          <w:szCs w:val="16"/>
        </w:rPr>
        <w:t>Karen Newton</w:t>
      </w:r>
    </w:p>
    <w:p w14:paraId="3592D2EA" w14:textId="77777777" w:rsidR="00FF1BEA" w:rsidRDefault="00143FAD" w:rsidP="008474A8">
      <w:pPr>
        <w:ind w:left="-720"/>
        <w:rPr>
          <w:bCs/>
          <w:sz w:val="16"/>
          <w:szCs w:val="16"/>
        </w:rPr>
      </w:pPr>
      <w:r w:rsidRPr="007D070A">
        <w:rPr>
          <w:bCs/>
          <w:sz w:val="16"/>
          <w:szCs w:val="16"/>
        </w:rPr>
        <w:t>Alamo Heights RW</w:t>
      </w:r>
    </w:p>
    <w:p w14:paraId="5A2F6AE7" w14:textId="01019A8D" w:rsidR="00143FAD" w:rsidRPr="007D070A" w:rsidRDefault="00143FAD" w:rsidP="008474A8">
      <w:pPr>
        <w:ind w:left="-720"/>
        <w:rPr>
          <w:bCs/>
          <w:sz w:val="16"/>
          <w:szCs w:val="16"/>
        </w:rPr>
      </w:pPr>
      <w:r w:rsidRPr="007D070A">
        <w:rPr>
          <w:bCs/>
          <w:sz w:val="16"/>
          <w:szCs w:val="16"/>
        </w:rPr>
        <w:t>210.863.5540</w:t>
      </w:r>
    </w:p>
    <w:p w14:paraId="68250478" w14:textId="77777777" w:rsidR="008474A8" w:rsidRPr="007D070A" w:rsidRDefault="00B8490D" w:rsidP="00523E0A">
      <w:pPr>
        <w:ind w:left="-720"/>
        <w:rPr>
          <w:sz w:val="16"/>
          <w:szCs w:val="16"/>
        </w:rPr>
      </w:pPr>
      <w:hyperlink r:id="rId21" w:history="1">
        <w:r w:rsidR="008C66CF" w:rsidRPr="007D070A">
          <w:rPr>
            <w:rStyle w:val="Hyperlink"/>
            <w:sz w:val="16"/>
            <w:szCs w:val="16"/>
          </w:rPr>
          <w:t>pastpres@tfrw.org</w:t>
        </w:r>
      </w:hyperlink>
      <w:r w:rsidR="008C66CF" w:rsidRPr="007D070A">
        <w:rPr>
          <w:sz w:val="16"/>
          <w:szCs w:val="16"/>
        </w:rPr>
        <w:t xml:space="preserve"> </w:t>
      </w:r>
    </w:p>
    <w:sectPr w:rsidR="008474A8" w:rsidRPr="007D070A" w:rsidSect="009F13A8">
      <w:headerReference w:type="default" r:id="rId22"/>
      <w:headerReference w:type="first" r:id="rId23"/>
      <w:footerReference w:type="first" r:id="rId24"/>
      <w:pgSz w:w="12240" w:h="15840" w:code="1"/>
      <w:pgMar w:top="1440" w:right="1440" w:bottom="576"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7E33" w14:textId="77777777" w:rsidR="000B4D19" w:rsidRDefault="000B4D19" w:rsidP="00523E0A">
      <w:r>
        <w:separator/>
      </w:r>
    </w:p>
  </w:endnote>
  <w:endnote w:type="continuationSeparator" w:id="0">
    <w:p w14:paraId="536DF0D4" w14:textId="77777777" w:rsidR="000B4D19" w:rsidRDefault="000B4D19" w:rsidP="0052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reat Vibes">
    <w:altName w:val="Calibri"/>
    <w:charset w:val="00"/>
    <w:family w:val="auto"/>
    <w:pitch w:val="variable"/>
    <w:sig w:usb0="A000002F" w:usb1="5000205B" w:usb2="00000000" w:usb3="00000000" w:csb0="00000093" w:csb1="00000000"/>
  </w:font>
  <w:font w:name="Arno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968C" w14:textId="77777777" w:rsidR="002D3FA6" w:rsidRPr="006E1096" w:rsidRDefault="002D3FA6" w:rsidP="002D3FA6">
    <w:pPr>
      <w:shd w:val="clear" w:color="auto" w:fill="FFFFFF"/>
      <w:jc w:val="center"/>
      <w:rPr>
        <w:color w:val="548DD4" w:themeColor="text2" w:themeTint="99"/>
        <w:sz w:val="12"/>
        <w:szCs w:val="12"/>
      </w:rPr>
    </w:pPr>
    <w:r>
      <w:rPr>
        <w:noProof/>
      </w:rPr>
      <w:drawing>
        <wp:inline distT="0" distB="0" distL="0" distR="0" wp14:anchorId="41AF4DC1" wp14:editId="7D46B73B">
          <wp:extent cx="918713" cy="488720"/>
          <wp:effectExtent l="0" t="0" r="0" b="6985"/>
          <wp:docPr id="6" name="Picture 6" descr="Social Media for Cam Models: How to grow &amp; monetize your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for Cam Models: How to grow &amp; monetize your onlin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809" cy="489303"/>
                  </a:xfrm>
                  <a:prstGeom prst="rect">
                    <a:avLst/>
                  </a:prstGeom>
                  <a:noFill/>
                  <a:ln>
                    <a:noFill/>
                  </a:ln>
                </pic:spPr>
              </pic:pic>
            </a:graphicData>
          </a:graphic>
        </wp:inline>
      </w:drawing>
    </w:r>
    <w:r w:rsidRPr="00CF75C5">
      <w:rPr>
        <w:noProof/>
        <w:sz w:val="12"/>
        <w:szCs w:val="12"/>
      </w:rPr>
      <w:drawing>
        <wp:inline distT="0" distB="0" distL="0" distR="0" wp14:anchorId="1CF055A3" wp14:editId="4B1203CA">
          <wp:extent cx="513806" cy="513806"/>
          <wp:effectExtent l="0" t="0" r="0" b="0"/>
          <wp:docPr id="5" name="Picture 5" descr="Youtube Icons - Free Download, PNG and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Icons - Free Download, PNG and 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880" cy="513880"/>
                  </a:xfrm>
                  <a:prstGeom prst="rect">
                    <a:avLst/>
                  </a:prstGeom>
                  <a:noFill/>
                  <a:ln>
                    <a:noFill/>
                  </a:ln>
                </pic:spPr>
              </pic:pic>
            </a:graphicData>
          </a:graphic>
        </wp:inline>
      </w:drawing>
    </w:r>
  </w:p>
  <w:p w14:paraId="46D1482F" w14:textId="3FE225DE" w:rsidR="007D070A" w:rsidRPr="006E1096" w:rsidRDefault="007D070A" w:rsidP="007D070A">
    <w:pPr>
      <w:shd w:val="clear" w:color="auto" w:fill="FFFFFF"/>
      <w:jc w:val="center"/>
      <w:rPr>
        <w:color w:val="548DD4" w:themeColor="text2" w:themeTint="99"/>
        <w:sz w:val="12"/>
        <w:szCs w:val="12"/>
      </w:rPr>
    </w:pPr>
  </w:p>
  <w:p w14:paraId="65CB12D5" w14:textId="77777777" w:rsidR="007D070A" w:rsidRPr="00CF75C5" w:rsidRDefault="00B8490D" w:rsidP="007D070A">
    <w:pPr>
      <w:shd w:val="clear" w:color="auto" w:fill="FFFFFF"/>
      <w:jc w:val="center"/>
      <w:rPr>
        <w:color w:val="222222"/>
        <w:sz w:val="12"/>
        <w:szCs w:val="12"/>
      </w:rPr>
    </w:pPr>
    <w:hyperlink r:id="rId3" w:history="1">
      <w:r w:rsidR="007D070A" w:rsidRPr="00CF75C5">
        <w:rPr>
          <w:rStyle w:val="Hyperlink"/>
          <w:sz w:val="12"/>
          <w:szCs w:val="12"/>
        </w:rPr>
        <w:t>facebook /texasfederationofrepublicanwomen</w:t>
      </w:r>
    </w:hyperlink>
  </w:p>
  <w:p w14:paraId="3A9E5477" w14:textId="77777777" w:rsidR="007D070A" w:rsidRPr="00CF75C5" w:rsidRDefault="00B8490D" w:rsidP="007D070A">
    <w:pPr>
      <w:shd w:val="clear" w:color="auto" w:fill="FFFFFF"/>
      <w:jc w:val="center"/>
      <w:rPr>
        <w:sz w:val="12"/>
        <w:szCs w:val="12"/>
      </w:rPr>
    </w:pPr>
    <w:hyperlink r:id="rId4" w:history="1">
      <w:r w:rsidR="007D070A" w:rsidRPr="00CF75C5">
        <w:rPr>
          <w:rStyle w:val="Hyperlink"/>
          <w:sz w:val="12"/>
          <w:szCs w:val="12"/>
        </w:rPr>
        <w:t>twitter.com/TFRW</w:t>
      </w:r>
    </w:hyperlink>
  </w:p>
  <w:p w14:paraId="671B1FF6" w14:textId="77777777" w:rsidR="007D070A" w:rsidRDefault="00B8490D" w:rsidP="007D070A">
    <w:pPr>
      <w:shd w:val="clear" w:color="auto" w:fill="FFFFFF"/>
      <w:jc w:val="center"/>
      <w:rPr>
        <w:rStyle w:val="Hyperlink"/>
        <w:sz w:val="12"/>
        <w:szCs w:val="12"/>
      </w:rPr>
    </w:pPr>
    <w:hyperlink r:id="rId5" w:history="1">
      <w:r w:rsidR="007D070A" w:rsidRPr="00725C28">
        <w:rPr>
          <w:rStyle w:val="Hyperlink"/>
          <w:sz w:val="12"/>
          <w:szCs w:val="12"/>
        </w:rPr>
        <w:t>www.instagram.com/txfrw/</w:t>
      </w:r>
    </w:hyperlink>
  </w:p>
  <w:p w14:paraId="16A60C31" w14:textId="77777777" w:rsidR="007D070A" w:rsidRPr="004034E5" w:rsidRDefault="00B8490D" w:rsidP="007D070A">
    <w:pPr>
      <w:shd w:val="clear" w:color="auto" w:fill="FFFFFF"/>
      <w:jc w:val="center"/>
      <w:rPr>
        <w:color w:val="222222"/>
        <w:sz w:val="12"/>
        <w:szCs w:val="12"/>
      </w:rPr>
    </w:pPr>
    <w:hyperlink r:id="rId6" w:history="1">
      <w:r w:rsidR="007D070A" w:rsidRPr="00725C28">
        <w:rPr>
          <w:rStyle w:val="Hyperlink"/>
          <w:sz w:val="12"/>
          <w:szCs w:val="12"/>
        </w:rPr>
        <w:t>www.youtube.com/channel/UCWmWI_9opIqfTGzyVGV01aA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6661" w14:textId="77777777" w:rsidR="000B4D19" w:rsidRDefault="000B4D19" w:rsidP="00523E0A">
      <w:r>
        <w:separator/>
      </w:r>
    </w:p>
  </w:footnote>
  <w:footnote w:type="continuationSeparator" w:id="0">
    <w:p w14:paraId="63D03313" w14:textId="77777777" w:rsidR="000B4D19" w:rsidRDefault="000B4D19" w:rsidP="0052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AEF6" w14:textId="77777777" w:rsidR="00523E0A" w:rsidRPr="000049E7" w:rsidRDefault="00523E0A" w:rsidP="00523E0A">
    <w:pPr>
      <w:ind w:left="-810"/>
      <w:jc w:val="center"/>
      <w:rPr>
        <w:rFonts w:asciiTheme="minorHAnsi" w:hAnsiTheme="minorHAnsi"/>
      </w:rPr>
    </w:pPr>
    <w:r>
      <w:rPr>
        <w:rFonts w:ascii="Arial" w:hAnsi="Arial" w:cs="Arial"/>
        <w:b/>
        <w:noProof/>
        <w:sz w:val="24"/>
        <w:szCs w:val="24"/>
      </w:rPr>
      <w:drawing>
        <wp:anchor distT="0" distB="0" distL="114300" distR="114300" simplePos="0" relativeHeight="251658240" behindDoc="0" locked="0" layoutInCell="1" allowOverlap="1" wp14:anchorId="60A355B9" wp14:editId="751C8008">
          <wp:simplePos x="0" y="0"/>
          <wp:positionH relativeFrom="column">
            <wp:posOffset>-459105</wp:posOffset>
          </wp:positionH>
          <wp:positionV relativeFrom="paragraph">
            <wp:posOffset>-129540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RW logo square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r>
      <w:rPr>
        <w:rFonts w:ascii="Arial" w:hAnsi="Arial" w:cs="Arial"/>
        <w:b/>
        <w:sz w:val="24"/>
        <w:szCs w:val="24"/>
      </w:rPr>
      <w:tab/>
    </w:r>
    <w:r w:rsidRPr="00E571F5">
      <w:rPr>
        <w:rFonts w:ascii="Great Vibes" w:hAnsi="Great Vibes" w:cs="Arial"/>
        <w:sz w:val="40"/>
        <w:szCs w:val="28"/>
      </w:rPr>
      <w:t>Texas Federation of Republican Women</w:t>
    </w:r>
    <w:r w:rsidRPr="00E571F5">
      <w:rPr>
        <w:rFonts w:ascii="Great Vibes" w:hAnsi="Great Vibes" w:cs="Arial"/>
        <w:sz w:val="40"/>
        <w:szCs w:val="28"/>
      </w:rPr>
      <w:br/>
    </w:r>
    <w:r w:rsidRPr="00FA145E">
      <w:rPr>
        <w:rFonts w:ascii="Arno Pro" w:hAnsi="Arno Pro" w:cs="Arial"/>
      </w:rPr>
      <w:tab/>
    </w:r>
    <w:r w:rsidRPr="00FA145E">
      <w:rPr>
        <w:rFonts w:ascii="Arno Pro" w:hAnsi="Arno Pro" w:cs="Arial"/>
      </w:rPr>
      <w:tab/>
    </w:r>
    <w:r w:rsidR="004E2236" w:rsidRPr="000049E7">
      <w:rPr>
        <w:rFonts w:asciiTheme="minorHAnsi" w:hAnsiTheme="minorHAnsi" w:cs="Arial"/>
      </w:rPr>
      <w:t>13740 N</w:t>
    </w:r>
    <w:r w:rsidR="00E571F5" w:rsidRPr="000049E7">
      <w:rPr>
        <w:rFonts w:asciiTheme="minorHAnsi" w:hAnsiTheme="minorHAnsi" w:cs="Arial"/>
      </w:rPr>
      <w:t>orth</w:t>
    </w:r>
    <w:r w:rsidRPr="000049E7">
      <w:rPr>
        <w:rFonts w:asciiTheme="minorHAnsi" w:hAnsiTheme="minorHAnsi" w:cs="Arial"/>
      </w:rPr>
      <w:t xml:space="preserve"> H</w:t>
    </w:r>
    <w:r w:rsidR="00E571F5" w:rsidRPr="000049E7">
      <w:rPr>
        <w:rFonts w:asciiTheme="minorHAnsi" w:hAnsiTheme="minorHAnsi" w:cs="Arial"/>
      </w:rPr>
      <w:t>igh</w:t>
    </w:r>
    <w:r w:rsidRPr="000049E7">
      <w:rPr>
        <w:rFonts w:asciiTheme="minorHAnsi" w:hAnsiTheme="minorHAnsi" w:cs="Arial"/>
      </w:rPr>
      <w:t>w</w:t>
    </w:r>
    <w:r w:rsidR="00E571F5" w:rsidRPr="000049E7">
      <w:rPr>
        <w:rFonts w:asciiTheme="minorHAnsi" w:hAnsiTheme="minorHAnsi" w:cs="Arial"/>
      </w:rPr>
      <w:t>a</w:t>
    </w:r>
    <w:r w:rsidRPr="000049E7">
      <w:rPr>
        <w:rFonts w:asciiTheme="minorHAnsi" w:hAnsiTheme="minorHAnsi" w:cs="Arial"/>
      </w:rPr>
      <w:t>y</w:t>
    </w:r>
    <w:r w:rsidR="004E2236" w:rsidRPr="000049E7">
      <w:rPr>
        <w:rFonts w:asciiTheme="minorHAnsi" w:hAnsiTheme="minorHAnsi" w:cs="Arial"/>
      </w:rPr>
      <w:t xml:space="preserve"> 183 </w:t>
    </w:r>
    <w:r w:rsidR="00E571F5" w:rsidRPr="000049E7">
      <w:rPr>
        <w:rFonts w:asciiTheme="minorHAnsi" w:hAnsiTheme="minorHAnsi" w:cs="Arial"/>
      </w:rPr>
      <w:t>|</w:t>
    </w:r>
    <w:r w:rsidR="004E2236" w:rsidRPr="000049E7">
      <w:rPr>
        <w:rFonts w:asciiTheme="minorHAnsi" w:hAnsiTheme="minorHAnsi" w:cs="Arial"/>
      </w:rPr>
      <w:t xml:space="preserve"> Suite J4</w:t>
    </w:r>
    <w:r w:rsidR="003A49B8" w:rsidRPr="000049E7">
      <w:rPr>
        <w:rFonts w:asciiTheme="minorHAnsi" w:hAnsiTheme="minorHAnsi" w:cs="Arial"/>
      </w:rPr>
      <w:t xml:space="preserve"> </w:t>
    </w:r>
    <w:r w:rsidR="00E571F5" w:rsidRPr="000049E7">
      <w:rPr>
        <w:rFonts w:asciiTheme="minorHAnsi" w:hAnsiTheme="minorHAnsi" w:cs="Arial"/>
      </w:rPr>
      <w:t>|</w:t>
    </w:r>
    <w:r w:rsidR="003A49B8" w:rsidRPr="000049E7">
      <w:rPr>
        <w:rFonts w:asciiTheme="minorHAnsi" w:hAnsiTheme="minorHAnsi" w:cs="Arial"/>
      </w:rPr>
      <w:t xml:space="preserve"> Austin, T</w:t>
    </w:r>
    <w:r w:rsidR="00E571F5" w:rsidRPr="000049E7">
      <w:rPr>
        <w:rFonts w:asciiTheme="minorHAnsi" w:hAnsiTheme="minorHAnsi" w:cs="Arial"/>
      </w:rPr>
      <w:t>exas</w:t>
    </w:r>
    <w:r w:rsidR="003A49B8" w:rsidRPr="000049E7">
      <w:rPr>
        <w:rFonts w:asciiTheme="minorHAnsi" w:hAnsiTheme="minorHAnsi" w:cs="Arial"/>
      </w:rPr>
      <w:t xml:space="preserve"> 78750-1832</w:t>
    </w:r>
    <w:r w:rsidRPr="000049E7">
      <w:rPr>
        <w:rFonts w:asciiTheme="minorHAnsi" w:hAnsiTheme="minorHAnsi" w:cs="Arial"/>
      </w:rPr>
      <w:br/>
    </w:r>
    <w:r w:rsidRPr="000049E7">
      <w:rPr>
        <w:rFonts w:asciiTheme="minorHAnsi" w:hAnsiTheme="minorHAnsi" w:cs="Arial"/>
      </w:rPr>
      <w:tab/>
    </w:r>
    <w:r w:rsidRPr="000049E7">
      <w:rPr>
        <w:rFonts w:asciiTheme="minorHAnsi" w:hAnsiTheme="minorHAnsi" w:cs="Arial"/>
      </w:rPr>
      <w:tab/>
      <w:t>512</w:t>
    </w:r>
    <w:r w:rsidR="00630A57">
      <w:rPr>
        <w:rFonts w:asciiTheme="minorHAnsi" w:hAnsiTheme="minorHAnsi" w:cs="Arial"/>
      </w:rPr>
      <w:t xml:space="preserve"> </w:t>
    </w:r>
    <w:r w:rsidRPr="000049E7">
      <w:rPr>
        <w:rFonts w:asciiTheme="minorHAnsi" w:hAnsiTheme="minorHAnsi" w:cs="Arial"/>
      </w:rPr>
      <w:t>477</w:t>
    </w:r>
    <w:r w:rsidR="00630A57">
      <w:rPr>
        <w:rFonts w:asciiTheme="minorHAnsi" w:hAnsiTheme="minorHAnsi" w:cs="Arial"/>
      </w:rPr>
      <w:t xml:space="preserve"> </w:t>
    </w:r>
    <w:r w:rsidRPr="000049E7">
      <w:rPr>
        <w:rFonts w:asciiTheme="minorHAnsi" w:hAnsiTheme="minorHAnsi" w:cs="Arial"/>
      </w:rPr>
      <w:t>1615</w:t>
    </w:r>
    <w:r w:rsidR="00E571F5" w:rsidRPr="000049E7">
      <w:rPr>
        <w:rFonts w:asciiTheme="minorHAnsi" w:hAnsiTheme="minorHAnsi" w:cs="Arial"/>
      </w:rPr>
      <w:t xml:space="preserve"> | </w:t>
    </w:r>
    <w:bookmarkStart w:id="3" w:name="_Hlk509568103"/>
    <w:r w:rsidR="00630A57">
      <w:rPr>
        <w:rFonts w:asciiTheme="minorHAnsi" w:hAnsiTheme="minorHAnsi" w:cs="Arial"/>
      </w:rPr>
      <w:fldChar w:fldCharType="begin"/>
    </w:r>
    <w:r w:rsidR="00630A57">
      <w:rPr>
        <w:rFonts w:asciiTheme="minorHAnsi" w:hAnsiTheme="minorHAnsi" w:cs="Arial"/>
      </w:rPr>
      <w:instrText xml:space="preserve"> HYPERLINK "mailto:tfrw@tfrw.org" </w:instrText>
    </w:r>
    <w:r w:rsidR="00630A57">
      <w:rPr>
        <w:rFonts w:asciiTheme="minorHAnsi" w:hAnsiTheme="minorHAnsi" w:cs="Arial"/>
      </w:rPr>
      <w:fldChar w:fldCharType="separate"/>
    </w:r>
    <w:r w:rsidRPr="00630A57">
      <w:rPr>
        <w:rStyle w:val="Hyperlink"/>
        <w:rFonts w:asciiTheme="minorHAnsi" w:hAnsiTheme="minorHAnsi" w:cs="Arial"/>
      </w:rPr>
      <w:t>tfrw@tfrw.org</w:t>
    </w:r>
    <w:bookmarkEnd w:id="3"/>
    <w:r w:rsidR="00630A57">
      <w:rPr>
        <w:rFonts w:asciiTheme="minorHAnsi" w:hAnsiTheme="minorHAnsi" w:cs="Arial"/>
      </w:rPr>
      <w:fldChar w:fldCharType="end"/>
    </w:r>
    <w:r w:rsidRPr="000049E7">
      <w:rPr>
        <w:rFonts w:asciiTheme="minorHAnsi" w:hAnsiTheme="minorHAnsi" w:cs="Arial"/>
      </w:rPr>
      <w:t xml:space="preserve"> </w:t>
    </w:r>
    <w:r w:rsidR="00E571F5" w:rsidRPr="000049E7">
      <w:rPr>
        <w:rFonts w:asciiTheme="minorHAnsi" w:hAnsiTheme="minorHAnsi" w:cs="Arial"/>
      </w:rPr>
      <w:t>|</w:t>
    </w:r>
    <w:r w:rsidRPr="000049E7">
      <w:rPr>
        <w:rFonts w:asciiTheme="minorHAnsi" w:hAnsiTheme="minorHAnsi" w:cs="Arial"/>
      </w:rPr>
      <w:t xml:space="preserve"> </w:t>
    </w:r>
    <w:hyperlink r:id="rId2" w:history="1">
      <w:r w:rsidRPr="000049E7">
        <w:rPr>
          <w:rStyle w:val="Hyperlink"/>
          <w:rFonts w:asciiTheme="minorHAnsi" w:hAnsiTheme="minorHAnsi" w:cs="Arial"/>
        </w:rPr>
        <w:t>www.tfrw.org</w:t>
      </w:r>
    </w:hyperlink>
  </w:p>
  <w:p w14:paraId="55A8F67F" w14:textId="77777777" w:rsidR="00523E0A" w:rsidRDefault="0052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6EE" w14:textId="20F24C51" w:rsidR="001467C2" w:rsidRPr="000049E7" w:rsidRDefault="00A35568" w:rsidP="00E43D56">
    <w:pPr>
      <w:rPr>
        <w:rFonts w:asciiTheme="minorHAnsi" w:hAnsiTheme="minorHAnsi"/>
      </w:rPr>
    </w:pPr>
    <w:r>
      <w:rPr>
        <w:noProof/>
        <w:color w:val="000000"/>
        <w:sz w:val="24"/>
        <w:szCs w:val="24"/>
      </w:rPr>
      <w:drawing>
        <wp:anchor distT="0" distB="0" distL="114300" distR="114300" simplePos="0" relativeHeight="251661312" behindDoc="0" locked="0" layoutInCell="1" allowOverlap="1" wp14:anchorId="1B9877D0" wp14:editId="0B70761A">
          <wp:simplePos x="0" y="0"/>
          <wp:positionH relativeFrom="margin">
            <wp:posOffset>5181600</wp:posOffset>
          </wp:positionH>
          <wp:positionV relativeFrom="margin">
            <wp:posOffset>-837565</wp:posOffset>
          </wp:positionV>
          <wp:extent cx="963930" cy="96393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zzlegraphiczebrafinalArtboard 2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1467C2">
      <w:rPr>
        <w:rFonts w:ascii="Arial" w:hAnsi="Arial" w:cs="Arial"/>
        <w:b/>
        <w:noProof/>
        <w:sz w:val="24"/>
        <w:szCs w:val="24"/>
      </w:rPr>
      <w:drawing>
        <wp:anchor distT="0" distB="0" distL="114300" distR="114300" simplePos="0" relativeHeight="251659264" behindDoc="0" locked="0" layoutInCell="1" allowOverlap="1" wp14:anchorId="6168AD56" wp14:editId="5D5C4E6D">
          <wp:simplePos x="0" y="0"/>
          <wp:positionH relativeFrom="column">
            <wp:posOffset>-459105</wp:posOffset>
          </wp:positionH>
          <wp:positionV relativeFrom="paragraph">
            <wp:posOffset>-167640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RW logo square_s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426D3">
      <w:rPr>
        <w:rFonts w:ascii="Great Vibes" w:hAnsi="Great Vibes" w:cs="Arial"/>
        <w:sz w:val="40"/>
        <w:szCs w:val="28"/>
      </w:rPr>
      <w:t xml:space="preserve">    </w:t>
    </w:r>
    <w:r w:rsidR="00E43D56">
      <w:rPr>
        <w:rFonts w:ascii="Great Vibes" w:hAnsi="Great Vibes" w:cs="Arial"/>
        <w:sz w:val="40"/>
        <w:szCs w:val="28"/>
      </w:rPr>
      <w:t>Te</w:t>
    </w:r>
    <w:r w:rsidR="001467C2" w:rsidRPr="00E571F5">
      <w:rPr>
        <w:rFonts w:ascii="Great Vibes" w:hAnsi="Great Vibes" w:cs="Arial"/>
        <w:sz w:val="40"/>
        <w:szCs w:val="28"/>
      </w:rPr>
      <w:t>xas Federation of Republican Women</w:t>
    </w:r>
    <w:r w:rsidR="001467C2" w:rsidRPr="00FA145E">
      <w:rPr>
        <w:rFonts w:ascii="Arno Pro" w:hAnsi="Arno Pro" w:cs="Arial"/>
      </w:rPr>
      <w:tab/>
    </w:r>
    <w:r w:rsidR="001467C2" w:rsidRPr="000049E7">
      <w:rPr>
        <w:rFonts w:asciiTheme="minorHAnsi" w:hAnsiTheme="minorHAnsi" w:cs="Arial"/>
      </w:rPr>
      <w:tab/>
    </w:r>
    <w:r w:rsidR="001467C2" w:rsidRPr="000049E7">
      <w:rPr>
        <w:rFonts w:asciiTheme="minorHAnsi" w:hAnsiTheme="minorHAnsi" w:cs="Arial"/>
      </w:rPr>
      <w:tab/>
    </w:r>
  </w:p>
  <w:p w14:paraId="13711EC8" w14:textId="3050B55D" w:rsidR="001467C2" w:rsidRDefault="001467C2" w:rsidP="000B51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F3C"/>
    <w:multiLevelType w:val="hybridMultilevel"/>
    <w:tmpl w:val="6AE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34A07"/>
    <w:multiLevelType w:val="hybridMultilevel"/>
    <w:tmpl w:val="B89A9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82CF2"/>
    <w:multiLevelType w:val="hybridMultilevel"/>
    <w:tmpl w:val="9886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282C5E"/>
    <w:multiLevelType w:val="hybridMultilevel"/>
    <w:tmpl w:val="7CA8D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4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0A"/>
    <w:rsid w:val="000049E7"/>
    <w:rsid w:val="00007271"/>
    <w:rsid w:val="00057F04"/>
    <w:rsid w:val="00073DEC"/>
    <w:rsid w:val="00076E51"/>
    <w:rsid w:val="000B4D19"/>
    <w:rsid w:val="000B51A9"/>
    <w:rsid w:val="000D1538"/>
    <w:rsid w:val="000F4538"/>
    <w:rsid w:val="001006B1"/>
    <w:rsid w:val="00103D21"/>
    <w:rsid w:val="00122E18"/>
    <w:rsid w:val="00143FAD"/>
    <w:rsid w:val="001467C2"/>
    <w:rsid w:val="00155B99"/>
    <w:rsid w:val="00177F87"/>
    <w:rsid w:val="0019174D"/>
    <w:rsid w:val="001C59AC"/>
    <w:rsid w:val="00203824"/>
    <w:rsid w:val="00205D5B"/>
    <w:rsid w:val="00230F3C"/>
    <w:rsid w:val="00235DC3"/>
    <w:rsid w:val="002400AE"/>
    <w:rsid w:val="002426D3"/>
    <w:rsid w:val="0025193A"/>
    <w:rsid w:val="00290722"/>
    <w:rsid w:val="002C715B"/>
    <w:rsid w:val="002D3FA6"/>
    <w:rsid w:val="002E0457"/>
    <w:rsid w:val="002F756E"/>
    <w:rsid w:val="003162F9"/>
    <w:rsid w:val="00342153"/>
    <w:rsid w:val="003A49B8"/>
    <w:rsid w:val="003C3693"/>
    <w:rsid w:val="004034E5"/>
    <w:rsid w:val="00403FD1"/>
    <w:rsid w:val="00411CD5"/>
    <w:rsid w:val="004377B5"/>
    <w:rsid w:val="00437E17"/>
    <w:rsid w:val="00465975"/>
    <w:rsid w:val="0049570E"/>
    <w:rsid w:val="004A1BE0"/>
    <w:rsid w:val="004B58D3"/>
    <w:rsid w:val="004D2CFF"/>
    <w:rsid w:val="004E2236"/>
    <w:rsid w:val="004F591F"/>
    <w:rsid w:val="00520F03"/>
    <w:rsid w:val="00523E0A"/>
    <w:rsid w:val="00533DDC"/>
    <w:rsid w:val="00544964"/>
    <w:rsid w:val="0055295B"/>
    <w:rsid w:val="005946E9"/>
    <w:rsid w:val="005A4DE1"/>
    <w:rsid w:val="005D1AE7"/>
    <w:rsid w:val="005E1B47"/>
    <w:rsid w:val="00630A57"/>
    <w:rsid w:val="00635605"/>
    <w:rsid w:val="00683A4B"/>
    <w:rsid w:val="00687B14"/>
    <w:rsid w:val="006B02BB"/>
    <w:rsid w:val="006D282D"/>
    <w:rsid w:val="006D2B13"/>
    <w:rsid w:val="006E1096"/>
    <w:rsid w:val="006F1BD7"/>
    <w:rsid w:val="00750FD9"/>
    <w:rsid w:val="00761751"/>
    <w:rsid w:val="0077712A"/>
    <w:rsid w:val="0078099A"/>
    <w:rsid w:val="007D070A"/>
    <w:rsid w:val="007F0603"/>
    <w:rsid w:val="00800EB0"/>
    <w:rsid w:val="00805061"/>
    <w:rsid w:val="00806445"/>
    <w:rsid w:val="00806B86"/>
    <w:rsid w:val="008352B2"/>
    <w:rsid w:val="008474A8"/>
    <w:rsid w:val="00862ED5"/>
    <w:rsid w:val="00865B8C"/>
    <w:rsid w:val="008C66CF"/>
    <w:rsid w:val="008D19C5"/>
    <w:rsid w:val="008D74CF"/>
    <w:rsid w:val="00925D12"/>
    <w:rsid w:val="00947630"/>
    <w:rsid w:val="00955B0D"/>
    <w:rsid w:val="009B6AE4"/>
    <w:rsid w:val="009D46B0"/>
    <w:rsid w:val="009F13A8"/>
    <w:rsid w:val="00A35568"/>
    <w:rsid w:val="00A40E99"/>
    <w:rsid w:val="00A87A93"/>
    <w:rsid w:val="00AB6C30"/>
    <w:rsid w:val="00AD75D6"/>
    <w:rsid w:val="00B03A9B"/>
    <w:rsid w:val="00B07A72"/>
    <w:rsid w:val="00B8490D"/>
    <w:rsid w:val="00B85F76"/>
    <w:rsid w:val="00BF6FCC"/>
    <w:rsid w:val="00C42211"/>
    <w:rsid w:val="00C84FEC"/>
    <w:rsid w:val="00CA42C2"/>
    <w:rsid w:val="00CE52BE"/>
    <w:rsid w:val="00CF75C5"/>
    <w:rsid w:val="00D23A8D"/>
    <w:rsid w:val="00D263FD"/>
    <w:rsid w:val="00D34C27"/>
    <w:rsid w:val="00D550DB"/>
    <w:rsid w:val="00DD1FAC"/>
    <w:rsid w:val="00DD40B8"/>
    <w:rsid w:val="00E07CF4"/>
    <w:rsid w:val="00E43D56"/>
    <w:rsid w:val="00E44827"/>
    <w:rsid w:val="00E45553"/>
    <w:rsid w:val="00E571F5"/>
    <w:rsid w:val="00E73FE6"/>
    <w:rsid w:val="00E82D2A"/>
    <w:rsid w:val="00EC1A71"/>
    <w:rsid w:val="00EC22B6"/>
    <w:rsid w:val="00EE3ACE"/>
    <w:rsid w:val="00F21AC3"/>
    <w:rsid w:val="00F31BC4"/>
    <w:rsid w:val="00F6530F"/>
    <w:rsid w:val="00F920DF"/>
    <w:rsid w:val="00FA145E"/>
    <w:rsid w:val="00FA6F44"/>
    <w:rsid w:val="00FC339D"/>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97DB5"/>
  <w15:docId w15:val="{85B2F375-1D4F-465F-B4E4-965B7578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15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400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E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3E0A"/>
  </w:style>
  <w:style w:type="paragraph" w:styleId="Footer">
    <w:name w:val="footer"/>
    <w:basedOn w:val="Normal"/>
    <w:link w:val="FooterChar"/>
    <w:uiPriority w:val="99"/>
    <w:unhideWhenUsed/>
    <w:rsid w:val="00523E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3E0A"/>
  </w:style>
  <w:style w:type="paragraph" w:styleId="BalloonText">
    <w:name w:val="Balloon Text"/>
    <w:basedOn w:val="Normal"/>
    <w:link w:val="BalloonTextChar"/>
    <w:uiPriority w:val="99"/>
    <w:semiHidden/>
    <w:unhideWhenUsed/>
    <w:rsid w:val="00523E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3E0A"/>
    <w:rPr>
      <w:rFonts w:ascii="Tahoma" w:hAnsi="Tahoma" w:cs="Tahoma"/>
      <w:sz w:val="16"/>
      <w:szCs w:val="16"/>
    </w:rPr>
  </w:style>
  <w:style w:type="character" w:styleId="Hyperlink">
    <w:name w:val="Hyperlink"/>
    <w:rsid w:val="00630A57"/>
    <w:rPr>
      <w:color w:val="0000FF"/>
      <w:u w:val="none"/>
    </w:rPr>
  </w:style>
  <w:style w:type="character" w:styleId="Strong">
    <w:name w:val="Strong"/>
    <w:basedOn w:val="DefaultParagraphFont"/>
    <w:uiPriority w:val="22"/>
    <w:qFormat/>
    <w:rsid w:val="00122E18"/>
    <w:rPr>
      <w:b/>
      <w:bCs/>
    </w:rPr>
  </w:style>
  <w:style w:type="character" w:customStyle="1" w:styleId="il">
    <w:name w:val="il"/>
    <w:basedOn w:val="DefaultParagraphFont"/>
    <w:rsid w:val="006E1096"/>
  </w:style>
  <w:style w:type="paragraph" w:styleId="ListParagraph">
    <w:name w:val="List Paragraph"/>
    <w:basedOn w:val="Normal"/>
    <w:uiPriority w:val="34"/>
    <w:qFormat/>
    <w:rsid w:val="00687B14"/>
    <w:pPr>
      <w:ind w:left="720"/>
      <w:contextualSpacing/>
    </w:pPr>
  </w:style>
  <w:style w:type="character" w:customStyle="1" w:styleId="Heading1Char">
    <w:name w:val="Heading 1 Char"/>
    <w:basedOn w:val="DefaultParagraphFont"/>
    <w:link w:val="Heading1"/>
    <w:uiPriority w:val="9"/>
    <w:rsid w:val="002400A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42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27">
      <w:bodyDiv w:val="1"/>
      <w:marLeft w:val="0"/>
      <w:marRight w:val="0"/>
      <w:marTop w:val="0"/>
      <w:marBottom w:val="0"/>
      <w:divBdr>
        <w:top w:val="none" w:sz="0" w:space="0" w:color="auto"/>
        <w:left w:val="none" w:sz="0" w:space="0" w:color="auto"/>
        <w:bottom w:val="none" w:sz="0" w:space="0" w:color="auto"/>
        <w:right w:val="none" w:sz="0" w:space="0" w:color="auto"/>
      </w:divBdr>
    </w:div>
    <w:div w:id="642735256">
      <w:bodyDiv w:val="1"/>
      <w:marLeft w:val="0"/>
      <w:marRight w:val="0"/>
      <w:marTop w:val="0"/>
      <w:marBottom w:val="0"/>
      <w:divBdr>
        <w:top w:val="none" w:sz="0" w:space="0" w:color="auto"/>
        <w:left w:val="none" w:sz="0" w:space="0" w:color="auto"/>
        <w:bottom w:val="none" w:sz="0" w:space="0" w:color="auto"/>
        <w:right w:val="none" w:sz="0" w:space="0" w:color="auto"/>
      </w:divBdr>
    </w:div>
    <w:div w:id="833492648">
      <w:bodyDiv w:val="1"/>
      <w:marLeft w:val="0"/>
      <w:marRight w:val="0"/>
      <w:marTop w:val="0"/>
      <w:marBottom w:val="0"/>
      <w:divBdr>
        <w:top w:val="none" w:sz="0" w:space="0" w:color="auto"/>
        <w:left w:val="none" w:sz="0" w:space="0" w:color="auto"/>
        <w:bottom w:val="none" w:sz="0" w:space="0" w:color="auto"/>
        <w:right w:val="none" w:sz="0" w:space="0" w:color="auto"/>
      </w:divBdr>
    </w:div>
    <w:div w:id="1428841599">
      <w:bodyDiv w:val="1"/>
      <w:marLeft w:val="0"/>
      <w:marRight w:val="0"/>
      <w:marTop w:val="0"/>
      <w:marBottom w:val="0"/>
      <w:divBdr>
        <w:top w:val="none" w:sz="0" w:space="0" w:color="auto"/>
        <w:left w:val="none" w:sz="0" w:space="0" w:color="auto"/>
        <w:bottom w:val="none" w:sz="0" w:space="0" w:color="auto"/>
        <w:right w:val="none" w:sz="0" w:space="0" w:color="auto"/>
      </w:divBdr>
    </w:div>
    <w:div w:id="14428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effernan837@yahoo.com" TargetMode="External"/><Relationship Id="rId13" Type="http://schemas.openxmlformats.org/officeDocument/2006/relationships/hyperlink" Target="mailto:vpbylaws@tfrw.org" TargetMode="External"/><Relationship Id="rId18" Type="http://schemas.openxmlformats.org/officeDocument/2006/relationships/hyperlink" Target="mailto:vpprograms@tfrw.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stpres@tfrw.org" TargetMode="External"/><Relationship Id="rId7" Type="http://schemas.openxmlformats.org/officeDocument/2006/relationships/endnotes" Target="endnotes.xml"/><Relationship Id="rId12" Type="http://schemas.openxmlformats.org/officeDocument/2006/relationships/hyperlink" Target="mailto:firstvp@tfrw.org" TargetMode="External"/><Relationship Id="rId17" Type="http://schemas.openxmlformats.org/officeDocument/2006/relationships/hyperlink" Target="mailto:vpmembership@tfrw.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plegislation@tfrw.org" TargetMode="External"/><Relationship Id="rId20" Type="http://schemas.openxmlformats.org/officeDocument/2006/relationships/hyperlink" Target="mailto:treasurer@tfr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bergerfortx@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pfinance@tfrw.org" TargetMode="External"/><Relationship Id="rId23" Type="http://schemas.openxmlformats.org/officeDocument/2006/relationships/header" Target="header2.xml"/><Relationship Id="rId10" Type="http://schemas.openxmlformats.org/officeDocument/2006/relationships/hyperlink" Target="mailto:mpheffernan837@yahoo.com" TargetMode="External"/><Relationship Id="rId19" Type="http://schemas.openxmlformats.org/officeDocument/2006/relationships/hyperlink" Target="mailto:secretary@tfrw.org" TargetMode="External"/><Relationship Id="rId4" Type="http://schemas.openxmlformats.org/officeDocument/2006/relationships/settings" Target="settings.xml"/><Relationship Id="rId9" Type="http://schemas.openxmlformats.org/officeDocument/2006/relationships/hyperlink" Target="mailto:beckybergerfortx@gmail.com" TargetMode="External"/><Relationship Id="rId14" Type="http://schemas.openxmlformats.org/officeDocument/2006/relationships/hyperlink" Target="mailto:vpcampaignact@tfrw.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exasfederationofrepublicanwomen"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youtube.com/channel/UCWmWI_9opIqfTGzyVGV01aA" TargetMode="External"/><Relationship Id="rId5" Type="http://schemas.openxmlformats.org/officeDocument/2006/relationships/hyperlink" Target="http://www.instagram.com/txfrw/" TargetMode="External"/><Relationship Id="rId4" Type="http://schemas.openxmlformats.org/officeDocument/2006/relationships/hyperlink" Target="https://twitter.com/TFRW"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frw.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9DEA-A3FB-462C-82D7-999FF710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Heffernan</dc:creator>
  <cp:lastModifiedBy>MHeffernan</cp:lastModifiedBy>
  <cp:revision>3</cp:revision>
  <cp:lastPrinted>2021-02-25T17:25:00Z</cp:lastPrinted>
  <dcterms:created xsi:type="dcterms:W3CDTF">2021-02-25T17:37:00Z</dcterms:created>
  <dcterms:modified xsi:type="dcterms:W3CDTF">2021-04-22T22:31:00Z</dcterms:modified>
</cp:coreProperties>
</file>