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6A32" w14:textId="77777777" w:rsidR="000D1548" w:rsidRPr="00A8686D" w:rsidRDefault="000D1548" w:rsidP="000D1548">
      <w:pPr>
        <w:autoSpaceDE w:val="0"/>
        <w:autoSpaceDN w:val="0"/>
        <w:adjustRightInd w:val="0"/>
        <w:spacing w:after="0" w:line="240" w:lineRule="auto"/>
        <w:jc w:val="center"/>
        <w:rPr>
          <w:rFonts w:ascii="Times New Roman" w:eastAsia="Times New Roman" w:hAnsi="Times New Roman"/>
          <w:b/>
          <w:bCs/>
          <w:color w:val="000000"/>
          <w:sz w:val="36"/>
          <w:szCs w:val="36"/>
        </w:rPr>
      </w:pPr>
      <w:r w:rsidRPr="00A8686D">
        <w:rPr>
          <w:rFonts w:ascii="Times New Roman" w:eastAsia="Times New Roman" w:hAnsi="Times New Roman"/>
          <w:b/>
          <w:bCs/>
          <w:color w:val="000000"/>
          <w:sz w:val="36"/>
          <w:szCs w:val="36"/>
        </w:rPr>
        <w:t>PREFACE TO THE SAMPLE BYLAWS</w:t>
      </w:r>
    </w:p>
    <w:p w14:paraId="181DBBF6" w14:textId="77777777" w:rsidR="000D1548" w:rsidRPr="0046471A" w:rsidRDefault="000D1548" w:rsidP="000D1548">
      <w:pPr>
        <w:autoSpaceDE w:val="0"/>
        <w:autoSpaceDN w:val="0"/>
        <w:adjustRightInd w:val="0"/>
        <w:spacing w:after="0" w:line="240" w:lineRule="auto"/>
        <w:rPr>
          <w:rFonts w:ascii="Times New Roman" w:eastAsia="Times New Roman" w:hAnsi="Times New Roman"/>
          <w:color w:val="000000"/>
          <w:sz w:val="24"/>
        </w:rPr>
      </w:pPr>
    </w:p>
    <w:p w14:paraId="47C07DE5"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 xml:space="preserve">The sample bylaws </w:t>
      </w:r>
      <w:r>
        <w:rPr>
          <w:rFonts w:ascii="Times New Roman" w:eastAsia="Times New Roman" w:hAnsi="Times New Roman"/>
          <w:color w:val="000000"/>
          <w:sz w:val="24"/>
        </w:rPr>
        <w:t xml:space="preserve">in this handbook </w:t>
      </w:r>
      <w:r w:rsidRPr="00A8686D">
        <w:rPr>
          <w:rFonts w:ascii="Times New Roman" w:eastAsia="Times New Roman" w:hAnsi="Times New Roman"/>
          <w:color w:val="000000"/>
          <w:sz w:val="24"/>
        </w:rPr>
        <w:t xml:space="preserve">are designed to assist new local clubs, who wish to federate with the Texas Federation of Republican Women, in the writing and adopting of their bylaws (the basic rules relating to a local club as an organization). </w:t>
      </w:r>
    </w:p>
    <w:p w14:paraId="3EAA9681"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 xml:space="preserve">This sample contains all provisions required by TFRW Bylaws, Article IV, Section 2, Paragraphs A - N and are not in conflict with the Bylaws of TFRW or NFRW. The content is based on the content in the bylaws of the two superior bodies and the principles expressed in </w:t>
      </w:r>
      <w:r w:rsidRPr="00A8686D">
        <w:rPr>
          <w:rFonts w:ascii="Times New Roman" w:eastAsia="Times New Roman" w:hAnsi="Times New Roman"/>
          <w:i/>
          <w:iCs/>
          <w:color w:val="000000"/>
          <w:sz w:val="24"/>
        </w:rPr>
        <w:t>Robert's Rules of Order, Newly Revised</w:t>
      </w:r>
      <w:r w:rsidRPr="00A8686D">
        <w:rPr>
          <w:rFonts w:ascii="Times New Roman" w:eastAsia="Times New Roman" w:hAnsi="Times New Roman"/>
          <w:color w:val="000000"/>
          <w:sz w:val="24"/>
        </w:rPr>
        <w:t>, the adopted authority on parliamentary law of NFRW and TFRW. (</w:t>
      </w:r>
      <w:r w:rsidRPr="00A8686D">
        <w:rPr>
          <w:rFonts w:ascii="Times New Roman" w:eastAsia="Times New Roman" w:hAnsi="Times New Roman"/>
          <w:i/>
          <w:iCs/>
          <w:color w:val="000000"/>
          <w:sz w:val="24"/>
          <w:u w:val="single"/>
        </w:rPr>
        <w:t>Note</w:t>
      </w:r>
      <w:r w:rsidRPr="00A8686D">
        <w:rPr>
          <w:rFonts w:ascii="Times New Roman" w:eastAsia="Times New Roman" w:hAnsi="Times New Roman"/>
          <w:color w:val="000000"/>
          <w:sz w:val="24"/>
        </w:rPr>
        <w:t xml:space="preserve">: </w:t>
      </w:r>
      <w:r w:rsidRPr="00A8686D">
        <w:rPr>
          <w:rFonts w:ascii="Times New Roman" w:eastAsia="Times New Roman" w:hAnsi="Times New Roman"/>
          <w:i/>
          <w:iCs/>
          <w:color w:val="000000"/>
          <w:sz w:val="24"/>
        </w:rPr>
        <w:t>The New Robert’s Rules of Order</w:t>
      </w:r>
      <w:r w:rsidRPr="00A8686D">
        <w:rPr>
          <w:rFonts w:ascii="Times New Roman" w:eastAsia="Times New Roman" w:hAnsi="Times New Roman"/>
          <w:color w:val="000000"/>
          <w:sz w:val="24"/>
        </w:rPr>
        <w:t xml:space="preserve">, edited by John Sherman, is </w:t>
      </w:r>
      <w:r w:rsidRPr="00A8686D">
        <w:rPr>
          <w:rFonts w:ascii="Times New Roman" w:eastAsia="Times New Roman" w:hAnsi="Times New Roman"/>
          <w:color w:val="000000"/>
          <w:sz w:val="24"/>
          <w:u w:val="single"/>
        </w:rPr>
        <w:t>not</w:t>
      </w:r>
      <w:r w:rsidRPr="00A8686D">
        <w:rPr>
          <w:rFonts w:ascii="Times New Roman" w:eastAsia="Times New Roman" w:hAnsi="Times New Roman"/>
          <w:color w:val="000000"/>
          <w:sz w:val="24"/>
        </w:rPr>
        <w:t xml:space="preserve"> the one prescribed in the Bylaws).</w:t>
      </w:r>
    </w:p>
    <w:p w14:paraId="315CA450"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 xml:space="preserve">The sample may be used by simply filling in the blanks (those instructions in parentheses) or it may be altered, except for those provisions required by the TFRW Bylaws, to </w:t>
      </w:r>
      <w:r>
        <w:rPr>
          <w:rFonts w:ascii="Times New Roman" w:eastAsia="Times New Roman" w:hAnsi="Times New Roman"/>
          <w:color w:val="000000"/>
          <w:sz w:val="24"/>
        </w:rPr>
        <w:t>meet the needs of a local club.</w:t>
      </w:r>
    </w:p>
    <w:p w14:paraId="4A18558C"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One copy of the bylaws adopted by the members must be forwarded with the local club's application to federate to TFRW Headquarters. The TFRW VP/Bylaws must approve them.</w:t>
      </w:r>
    </w:p>
    <w:p w14:paraId="2296B673"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Although the Sample Bylaws reflect the guidelines set forth in the TFRW Bylaws, Article IV, Section 2, you should review that section for yourself to make sure you have complied with all requirements of that section. Remember, those requirements are not handled as a list in the Sample Bylaws. They are in the appropriate Articles and Sections throughout the Bylaws.</w:t>
      </w:r>
    </w:p>
    <w:p w14:paraId="0AE22469"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 xml:space="preserve">Article IV, Section 4, lists all membership classifications allowed by TFRW and NFRW. You </w:t>
      </w:r>
      <w:r w:rsidRPr="00A8686D">
        <w:rPr>
          <w:rFonts w:ascii="Times New Roman" w:eastAsia="Times New Roman" w:hAnsi="Times New Roman"/>
          <w:color w:val="000000"/>
          <w:sz w:val="24"/>
          <w:u w:val="single"/>
        </w:rPr>
        <w:t>must</w:t>
      </w:r>
      <w:r w:rsidRPr="00A8686D">
        <w:rPr>
          <w:rFonts w:ascii="Times New Roman" w:eastAsia="Times New Roman" w:hAnsi="Times New Roman"/>
          <w:color w:val="000000"/>
          <w:sz w:val="24"/>
        </w:rPr>
        <w:t xml:space="preserve"> include “Active.” You </w:t>
      </w:r>
      <w:r w:rsidRPr="00A8686D">
        <w:rPr>
          <w:rFonts w:ascii="Times New Roman" w:eastAsia="Times New Roman" w:hAnsi="Times New Roman"/>
          <w:color w:val="000000"/>
          <w:sz w:val="24"/>
          <w:u w:val="single"/>
        </w:rPr>
        <w:t>may</w:t>
      </w:r>
      <w:r w:rsidRPr="00A8686D">
        <w:rPr>
          <w:rFonts w:ascii="Times New Roman" w:eastAsia="Times New Roman" w:hAnsi="Times New Roman"/>
          <w:color w:val="000000"/>
          <w:sz w:val="24"/>
        </w:rPr>
        <w:t xml:space="preserve"> include as many of the other classifications as your members want. Associate members are good ways to get extra money and reach additional Republicans. You may </w:t>
      </w:r>
      <w:r w:rsidRPr="00A8686D">
        <w:rPr>
          <w:rFonts w:ascii="Times New Roman" w:eastAsia="Times New Roman" w:hAnsi="Times New Roman"/>
          <w:color w:val="000000"/>
          <w:sz w:val="24"/>
          <w:u w:val="single"/>
        </w:rPr>
        <w:t>not</w:t>
      </w:r>
      <w:r w:rsidRPr="00A8686D">
        <w:rPr>
          <w:rFonts w:ascii="Times New Roman" w:eastAsia="Times New Roman" w:hAnsi="Times New Roman"/>
          <w:color w:val="000000"/>
          <w:sz w:val="24"/>
        </w:rPr>
        <w:t xml:space="preserve"> add classifications not listed.</w:t>
      </w:r>
    </w:p>
    <w:p w14:paraId="209B8053"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Article VI, Section 3, of the Sample Bylaws lists the minimum number of officers recommended. As the local club grows, its number of officers may grow also. Be sure to decide the duties of each officer, how long they will serve and the process that will be followed if a vacancy occurs.</w:t>
      </w:r>
    </w:p>
    <w:p w14:paraId="0896C221" w14:textId="77777777" w:rsidR="000D1548" w:rsidRPr="00A8686D" w:rsidRDefault="000D1548" w:rsidP="000D1548">
      <w:pPr>
        <w:autoSpaceDE w:val="0"/>
        <w:autoSpaceDN w:val="0"/>
        <w:adjustRightInd w:val="0"/>
        <w:spacing w:after="0" w:line="240" w:lineRule="auto"/>
        <w:ind w:firstLine="720"/>
        <w:rPr>
          <w:rFonts w:ascii="Times New Roman" w:eastAsia="Times New Roman" w:hAnsi="Times New Roman"/>
          <w:color w:val="000000"/>
          <w:sz w:val="24"/>
        </w:rPr>
      </w:pPr>
      <w:r w:rsidRPr="00A8686D">
        <w:rPr>
          <w:rFonts w:ascii="Times New Roman" w:eastAsia="Times New Roman" w:hAnsi="Times New Roman"/>
          <w:color w:val="000000"/>
          <w:sz w:val="24"/>
        </w:rPr>
        <w:t xml:space="preserve">Article IX, Standing Committees, lists the committees you are required to have and committees you may wish to have. You can add or subtract non-required committees as your club grows or its needs change. If your committees are to have powers beyond reporting, be sure those powers are enumerated in your bylaws as well as how chairmen are chosen, how long they will serve and the process your club will follow if a vacancy occurs. </w:t>
      </w:r>
    </w:p>
    <w:p w14:paraId="1AA21487" w14:textId="77777777" w:rsidR="000D1548" w:rsidRPr="00A8686D" w:rsidRDefault="000D1548" w:rsidP="000D1548">
      <w:pPr>
        <w:spacing w:after="0" w:line="240" w:lineRule="auto"/>
        <w:ind w:firstLine="720"/>
        <w:rPr>
          <w:rFonts w:ascii="Times New Roman" w:eastAsia="Times New Roman" w:hAnsi="Times New Roman"/>
          <w:color w:val="000000"/>
          <w:sz w:val="24"/>
          <w:szCs w:val="24"/>
        </w:rPr>
      </w:pPr>
      <w:r w:rsidRPr="00A8686D">
        <w:rPr>
          <w:rFonts w:ascii="Times New Roman" w:eastAsia="Times New Roman" w:hAnsi="Times New Roman"/>
          <w:color w:val="000000"/>
          <w:sz w:val="24"/>
          <w:szCs w:val="24"/>
        </w:rPr>
        <w:t>Reading the TFRW and NFRW Bylaws completely through is a good idea for new presidents. The club Bylaws Chairman should always read them before beginning any review of the local club’s bylaws.</w:t>
      </w:r>
    </w:p>
    <w:p w14:paraId="56FA3CC8" w14:textId="77777777" w:rsidR="000D1548" w:rsidRPr="00A8686D" w:rsidRDefault="000D1548" w:rsidP="000D1548">
      <w:pPr>
        <w:spacing w:after="0" w:line="240" w:lineRule="auto"/>
        <w:ind w:firstLine="720"/>
        <w:rPr>
          <w:rFonts w:ascii="Times New Roman" w:eastAsia="Times New Roman" w:hAnsi="Times New Roman"/>
          <w:sz w:val="24"/>
        </w:rPr>
      </w:pPr>
      <w:r w:rsidRPr="00A8686D">
        <w:rPr>
          <w:rFonts w:ascii="Times New Roman" w:eastAsia="Times New Roman" w:hAnsi="Times New Roman"/>
          <w:sz w:val="24"/>
        </w:rPr>
        <w:t>TFRW no longer requires a local club to review its bylaws every two years unless the TFRW Convention and/or the NFRW Convention amend their bylaws. In those years, the local clubs will be required to revise their bylaws to comply as necessary and submit them to the Vice President-Bylaws for review and approval.</w:t>
      </w:r>
    </w:p>
    <w:p w14:paraId="58FAB845" w14:textId="77777777" w:rsidR="000D1548" w:rsidRPr="00A8686D" w:rsidRDefault="000D1548" w:rsidP="000D1548">
      <w:pPr>
        <w:spacing w:after="0" w:line="240" w:lineRule="auto"/>
        <w:ind w:firstLine="720"/>
        <w:rPr>
          <w:rFonts w:ascii="Times New Roman" w:eastAsia="Times New Roman" w:hAnsi="Times New Roman"/>
          <w:sz w:val="24"/>
        </w:rPr>
      </w:pPr>
      <w:r w:rsidRPr="00A8686D">
        <w:rPr>
          <w:rFonts w:ascii="Times New Roman" w:eastAsia="Times New Roman" w:hAnsi="Times New Roman"/>
          <w:sz w:val="24"/>
        </w:rPr>
        <w:t xml:space="preserve">Although TFRW no longer requires a biennial review, </w:t>
      </w:r>
      <w:r w:rsidRPr="00A8686D">
        <w:rPr>
          <w:rFonts w:ascii="Times New Roman" w:eastAsia="Times New Roman" w:hAnsi="Times New Roman"/>
          <w:sz w:val="24"/>
          <w:u w:val="single"/>
        </w:rPr>
        <w:t>TFRW Bylaws require that a club must submit any amendments it makes to its bylaws to the Vice President-Bylaws for approval before the change becomes effective.</w:t>
      </w:r>
      <w:r w:rsidRPr="00A8686D">
        <w:rPr>
          <w:rFonts w:ascii="Times New Roman" w:eastAsia="Times New Roman" w:hAnsi="Times New Roman"/>
          <w:sz w:val="24"/>
        </w:rPr>
        <w:t xml:space="preserve"> A local club would be well served to review its bylaws every couple of years, however, just to make sure the club is adhering to them in the conduct of their business or to identify any changes that need to be made because of changes in the club. </w:t>
      </w:r>
      <w:r w:rsidRPr="00A8686D">
        <w:rPr>
          <w:rFonts w:ascii="Times New Roman" w:eastAsia="Times New Roman" w:hAnsi="Times New Roman"/>
          <w:sz w:val="24"/>
        </w:rPr>
        <w:lastRenderedPageBreak/>
        <w:t>These sample Bylaws are also designed to assist local clubs in reviewing and amending their Bylaws. (See “Purposes and Rules for Local Club Bylaws” in this Handbook.)</w:t>
      </w:r>
    </w:p>
    <w:p w14:paraId="257C1353" w14:textId="77777777" w:rsidR="000D1548" w:rsidRPr="00A8686D" w:rsidRDefault="000D1548" w:rsidP="000D1548">
      <w:pPr>
        <w:spacing w:after="0" w:line="240" w:lineRule="auto"/>
        <w:ind w:firstLine="720"/>
        <w:rPr>
          <w:rFonts w:ascii="Times New Roman" w:eastAsia="Times New Roman" w:hAnsi="Times New Roman"/>
          <w:sz w:val="24"/>
        </w:rPr>
      </w:pPr>
      <w:r w:rsidRPr="00A8686D">
        <w:rPr>
          <w:rFonts w:ascii="Times New Roman" w:eastAsia="Times New Roman" w:hAnsi="Times New Roman"/>
          <w:sz w:val="24"/>
        </w:rPr>
        <w:t>Italicized phrases are instructional, and not meant to be included in the final Bylaws document.</w:t>
      </w:r>
    </w:p>
    <w:p w14:paraId="23FE0BFB" w14:textId="77777777" w:rsidR="000D1548" w:rsidRPr="00A8686D" w:rsidRDefault="000D1548" w:rsidP="000D1548">
      <w:pPr>
        <w:spacing w:after="0" w:line="240" w:lineRule="auto"/>
        <w:jc w:val="center"/>
        <w:rPr>
          <w:rFonts w:ascii="Times New Roman" w:eastAsia="Times New Roman" w:hAnsi="Times New Roman"/>
          <w:sz w:val="24"/>
        </w:rPr>
      </w:pPr>
      <w:r w:rsidRPr="00A8686D">
        <w:rPr>
          <w:rFonts w:ascii="Times New Roman" w:eastAsia="Times New Roman" w:hAnsi="Times New Roman"/>
          <w:sz w:val="24"/>
        </w:rPr>
        <w:t># # #</w:t>
      </w:r>
    </w:p>
    <w:p w14:paraId="641E51D5" w14:textId="77777777" w:rsidR="000D1548" w:rsidRPr="00A8686D" w:rsidRDefault="000D1548" w:rsidP="000D1548">
      <w:pPr>
        <w:spacing w:after="0" w:line="240" w:lineRule="auto"/>
        <w:jc w:val="center"/>
        <w:rPr>
          <w:rFonts w:ascii="Times New Roman" w:eastAsia="Times New Roman" w:hAnsi="Times New Roman"/>
          <w:w w:val="105"/>
          <w:sz w:val="24"/>
          <w:szCs w:val="24"/>
        </w:rPr>
      </w:pPr>
    </w:p>
    <w:p w14:paraId="16B65359" w14:textId="77777777" w:rsidR="000D1548" w:rsidRDefault="000D1548" w:rsidP="0046471A">
      <w:pPr>
        <w:spacing w:after="0" w:line="240" w:lineRule="auto"/>
        <w:jc w:val="center"/>
        <w:rPr>
          <w:rFonts w:ascii="Times New Roman" w:eastAsia="Times New Roman" w:hAnsi="Times New Roman"/>
          <w:b/>
          <w:bCs/>
          <w:sz w:val="36"/>
          <w:szCs w:val="24"/>
        </w:rPr>
      </w:pPr>
    </w:p>
    <w:p w14:paraId="6A4572FE" w14:textId="2D970C0E" w:rsidR="00C22293" w:rsidRPr="00A8686D" w:rsidRDefault="00C22293" w:rsidP="0046471A">
      <w:pPr>
        <w:spacing w:after="0" w:line="240" w:lineRule="auto"/>
        <w:jc w:val="center"/>
        <w:rPr>
          <w:rFonts w:ascii="Times New Roman" w:eastAsia="Times New Roman" w:hAnsi="Times New Roman"/>
          <w:b/>
          <w:bCs/>
          <w:sz w:val="36"/>
          <w:szCs w:val="24"/>
        </w:rPr>
      </w:pPr>
      <w:r w:rsidRPr="00A8686D">
        <w:rPr>
          <w:rFonts w:ascii="Times New Roman" w:eastAsia="Times New Roman" w:hAnsi="Times New Roman"/>
          <w:b/>
          <w:bCs/>
          <w:sz w:val="36"/>
          <w:szCs w:val="24"/>
        </w:rPr>
        <w:t>SAMPLE CLUB BYLAWS</w:t>
      </w:r>
    </w:p>
    <w:p w14:paraId="05596CEB" w14:textId="77777777" w:rsidR="00A91848" w:rsidRPr="00A8686D" w:rsidRDefault="00A91848" w:rsidP="0046471A">
      <w:pPr>
        <w:spacing w:after="0" w:line="240" w:lineRule="auto"/>
        <w:outlineLvl w:val="2"/>
        <w:rPr>
          <w:rFonts w:ascii="Times New Roman" w:eastAsia="Times New Roman" w:hAnsi="Times New Roman"/>
          <w:sz w:val="24"/>
          <w:szCs w:val="26"/>
        </w:rPr>
      </w:pPr>
    </w:p>
    <w:p w14:paraId="52B42366" w14:textId="77777777" w:rsidR="00C22293" w:rsidRPr="00A8686D" w:rsidRDefault="00C22293" w:rsidP="0046471A">
      <w:pPr>
        <w:spacing w:after="0" w:line="240" w:lineRule="auto"/>
        <w:outlineLvl w:val="2"/>
        <w:rPr>
          <w:rFonts w:ascii="Times New Roman" w:eastAsia="Times New Roman" w:hAnsi="Times New Roman"/>
          <w:sz w:val="24"/>
          <w:szCs w:val="26"/>
        </w:rPr>
      </w:pPr>
      <w:r w:rsidRPr="00A8686D">
        <w:rPr>
          <w:rFonts w:ascii="Times New Roman" w:eastAsia="Times New Roman" w:hAnsi="Times New Roman"/>
          <w:sz w:val="24"/>
          <w:szCs w:val="26"/>
        </w:rPr>
        <w:t xml:space="preserve">[Items in brackets and/or italics are information to help decide what information should be inserted in that position. You </w:t>
      </w:r>
      <w:proofErr w:type="gramStart"/>
      <w:r w:rsidRPr="00A8686D">
        <w:rPr>
          <w:rFonts w:ascii="Times New Roman" w:eastAsia="Times New Roman" w:hAnsi="Times New Roman"/>
          <w:sz w:val="24"/>
          <w:szCs w:val="26"/>
        </w:rPr>
        <w:t>are allowed to</w:t>
      </w:r>
      <w:proofErr w:type="gramEnd"/>
      <w:r w:rsidRPr="00A8686D">
        <w:rPr>
          <w:rFonts w:ascii="Times New Roman" w:eastAsia="Times New Roman" w:hAnsi="Times New Roman"/>
          <w:sz w:val="24"/>
          <w:szCs w:val="26"/>
        </w:rPr>
        <w:t xml:space="preserve"> use the word “club” when referring to your organization. </w:t>
      </w:r>
      <w:r w:rsidRPr="00A8686D">
        <w:rPr>
          <w:rFonts w:ascii="Times New Roman" w:eastAsia="Times New Roman" w:hAnsi="Times New Roman"/>
          <w:b/>
          <w:sz w:val="24"/>
          <w:szCs w:val="26"/>
        </w:rPr>
        <w:t>Do not leave items in brackets and italics in your bylaws</w:t>
      </w:r>
      <w:r w:rsidRPr="00A8686D">
        <w:rPr>
          <w:rFonts w:ascii="Times New Roman" w:eastAsia="Times New Roman" w:hAnsi="Times New Roman"/>
          <w:sz w:val="24"/>
          <w:szCs w:val="26"/>
        </w:rPr>
        <w:t>.]</w:t>
      </w:r>
    </w:p>
    <w:p w14:paraId="63BEEA73" w14:textId="77777777" w:rsidR="00C22293" w:rsidRPr="00A8686D" w:rsidRDefault="00C22293" w:rsidP="0046471A">
      <w:pPr>
        <w:spacing w:after="0" w:line="240" w:lineRule="auto"/>
        <w:rPr>
          <w:rFonts w:ascii="Times New Roman" w:eastAsia="Times New Roman" w:hAnsi="Times New Roman"/>
          <w:sz w:val="24"/>
          <w:szCs w:val="24"/>
        </w:rPr>
      </w:pPr>
    </w:p>
    <w:p w14:paraId="2E353B49" w14:textId="77777777" w:rsidR="00C22293" w:rsidRPr="00A8686D" w:rsidRDefault="00C22293" w:rsidP="0046471A">
      <w:pPr>
        <w:spacing w:after="0" w:line="240" w:lineRule="auto"/>
        <w:jc w:val="center"/>
        <w:rPr>
          <w:rFonts w:ascii="Times New Roman" w:eastAsia="Times New Roman" w:hAnsi="Times New Roman"/>
          <w:b/>
          <w:bCs/>
          <w:i/>
          <w:iCs/>
          <w:sz w:val="28"/>
          <w:szCs w:val="28"/>
        </w:rPr>
      </w:pPr>
      <w:r w:rsidRPr="00A8686D">
        <w:rPr>
          <w:rFonts w:ascii="Times New Roman" w:eastAsia="Times New Roman" w:hAnsi="Times New Roman"/>
          <w:b/>
          <w:bCs/>
          <w:sz w:val="28"/>
          <w:szCs w:val="28"/>
        </w:rPr>
        <w:t xml:space="preserve">Bylaws of the </w:t>
      </w:r>
      <w:r w:rsidRPr="00A8686D">
        <w:rPr>
          <w:rFonts w:ascii="Times New Roman" w:eastAsia="Times New Roman" w:hAnsi="Times New Roman"/>
          <w:b/>
          <w:bCs/>
          <w:i/>
          <w:iCs/>
          <w:sz w:val="28"/>
          <w:szCs w:val="28"/>
        </w:rPr>
        <w:t>[Name of Club]</w:t>
      </w:r>
    </w:p>
    <w:p w14:paraId="4B301C83" w14:textId="77777777" w:rsidR="00356157" w:rsidRPr="00A8686D" w:rsidRDefault="00356157" w:rsidP="0046471A">
      <w:pPr>
        <w:spacing w:after="0" w:line="240" w:lineRule="auto"/>
        <w:jc w:val="center"/>
        <w:rPr>
          <w:rFonts w:ascii="Times New Roman" w:eastAsia="Times New Roman" w:hAnsi="Times New Roman"/>
          <w:b/>
          <w:bCs/>
          <w:sz w:val="24"/>
          <w:szCs w:val="24"/>
        </w:rPr>
      </w:pPr>
    </w:p>
    <w:p w14:paraId="0FC2A1E3" w14:textId="77777777" w:rsidR="00C22293" w:rsidRPr="00A8686D" w:rsidRDefault="00C22293" w:rsidP="0046471A">
      <w:pPr>
        <w:keepNext/>
        <w:spacing w:after="0" w:line="240" w:lineRule="auto"/>
        <w:outlineLvl w:val="3"/>
        <w:rPr>
          <w:rFonts w:ascii="Times New Roman" w:eastAsia="Times New Roman" w:hAnsi="Times New Roman"/>
          <w:b/>
          <w:bCs/>
          <w:sz w:val="24"/>
          <w:szCs w:val="24"/>
        </w:rPr>
      </w:pPr>
      <w:r w:rsidRPr="00A8686D">
        <w:rPr>
          <w:rFonts w:ascii="Times New Roman" w:eastAsia="Times New Roman" w:hAnsi="Times New Roman"/>
          <w:b/>
          <w:bCs/>
          <w:sz w:val="24"/>
          <w:szCs w:val="24"/>
        </w:rPr>
        <w:t xml:space="preserve">Date Approved by Membership </w:t>
      </w:r>
      <w:r w:rsidRPr="00A8686D">
        <w:rPr>
          <w:rFonts w:ascii="Times New Roman" w:eastAsia="Times New Roman" w:hAnsi="Times New Roman"/>
          <w:b/>
          <w:bCs/>
          <w:i/>
          <w:iCs/>
          <w:sz w:val="24"/>
          <w:szCs w:val="24"/>
        </w:rPr>
        <w:t>[Insert date]</w:t>
      </w:r>
    </w:p>
    <w:p w14:paraId="38C94234" w14:textId="77777777" w:rsidR="00C22293" w:rsidRPr="00A8686D" w:rsidRDefault="00C22293" w:rsidP="0046471A">
      <w:pPr>
        <w:spacing w:after="0" w:line="240" w:lineRule="auto"/>
        <w:rPr>
          <w:rFonts w:ascii="Times New Roman" w:eastAsia="Times New Roman" w:hAnsi="Times New Roman"/>
          <w:sz w:val="24"/>
          <w:szCs w:val="24"/>
        </w:rPr>
      </w:pPr>
    </w:p>
    <w:p w14:paraId="1BFD9C56" w14:textId="77777777" w:rsidR="00C22293" w:rsidRPr="00A8686D" w:rsidRDefault="00C22293" w:rsidP="0046471A">
      <w:pPr>
        <w:pStyle w:val="Article"/>
        <w:jc w:val="left"/>
      </w:pPr>
      <w:r w:rsidRPr="00A8686D">
        <w:t xml:space="preserve">Article I </w:t>
      </w:r>
      <w:r w:rsidRPr="00A8686D">
        <w:noBreakHyphen/>
        <w:t xml:space="preserve"> Name</w:t>
      </w:r>
    </w:p>
    <w:p w14:paraId="6B6341BE" w14:textId="77777777" w:rsidR="00C22293" w:rsidRPr="00A8686D" w:rsidRDefault="00C22293" w:rsidP="00756D30">
      <w:pPr>
        <w:spacing w:after="0" w:line="240" w:lineRule="auto"/>
        <w:rPr>
          <w:rFonts w:ascii="Times New Roman" w:eastAsia="Times New Roman" w:hAnsi="Times New Roman"/>
          <w:sz w:val="24"/>
          <w:szCs w:val="24"/>
        </w:rPr>
      </w:pPr>
      <w:r w:rsidRPr="00A8686D">
        <w:rPr>
          <w:rFonts w:ascii="Times New Roman" w:eastAsia="Times New Roman" w:hAnsi="Times New Roman"/>
          <w:sz w:val="24"/>
          <w:szCs w:val="24"/>
        </w:rPr>
        <w:t xml:space="preserve">The name of this organization shall be: </w:t>
      </w:r>
      <w:r w:rsidRPr="00A8686D">
        <w:rPr>
          <w:rFonts w:ascii="Times New Roman" w:eastAsia="Times New Roman" w:hAnsi="Times New Roman"/>
          <w:i/>
          <w:iCs/>
          <w:sz w:val="24"/>
          <w:szCs w:val="24"/>
        </w:rPr>
        <w:t>[Insert name to be given to organization].</w:t>
      </w:r>
      <w:r w:rsidR="00873AC3" w:rsidRPr="00A8686D">
        <w:rPr>
          <w:rFonts w:ascii="Times New Roman" w:eastAsia="Times New Roman" w:hAnsi="Times New Roman"/>
          <w:i/>
          <w:iCs/>
          <w:sz w:val="24"/>
          <w:szCs w:val="24"/>
        </w:rPr>
        <w:t xml:space="preserve"> </w:t>
      </w:r>
      <w:r w:rsidRPr="00A8686D">
        <w:rPr>
          <w:rFonts w:ascii="Times New Roman" w:eastAsia="Times New Roman" w:hAnsi="Times New Roman"/>
          <w:i/>
          <w:iCs/>
          <w:sz w:val="24"/>
          <w:szCs w:val="24"/>
        </w:rPr>
        <w:t>[NFRW Bylaws require that the word “Republican” be included in the name of a local club and prohibits the use of the word Federation in the name of a club. However, the word Federated may be used.]</w:t>
      </w:r>
      <w:r w:rsidR="006A4EDE" w:rsidRPr="00A8686D">
        <w:rPr>
          <w:rFonts w:ascii="Times New Roman" w:eastAsia="Times New Roman" w:hAnsi="Times New Roman"/>
          <w:i/>
          <w:iCs/>
          <w:sz w:val="24"/>
          <w:szCs w:val="24"/>
        </w:rPr>
        <w:t xml:space="preserve"> </w:t>
      </w:r>
      <w:r w:rsidRPr="00A8686D">
        <w:rPr>
          <w:rFonts w:ascii="Times New Roman" w:eastAsia="Times New Roman" w:hAnsi="Times New Roman"/>
          <w:sz w:val="24"/>
          <w:szCs w:val="24"/>
        </w:rPr>
        <w:t>The address of this organization shall be that of the incumbent president</w:t>
      </w:r>
      <w:r w:rsidR="0030558E">
        <w:rPr>
          <w:rFonts w:ascii="Times New Roman" w:eastAsia="Times New Roman" w:hAnsi="Times New Roman"/>
          <w:i/>
          <w:iCs/>
          <w:sz w:val="24"/>
          <w:szCs w:val="24"/>
        </w:rPr>
        <w:t>.</w:t>
      </w:r>
    </w:p>
    <w:p w14:paraId="59DE0032" w14:textId="77777777" w:rsidR="00C22293" w:rsidRPr="00A8686D" w:rsidRDefault="00C22293" w:rsidP="0046471A">
      <w:pPr>
        <w:spacing w:after="0" w:line="240" w:lineRule="auto"/>
        <w:rPr>
          <w:rFonts w:ascii="Times New Roman" w:eastAsia="Times New Roman" w:hAnsi="Times New Roman"/>
          <w:sz w:val="24"/>
          <w:szCs w:val="24"/>
        </w:rPr>
      </w:pPr>
    </w:p>
    <w:p w14:paraId="34BA66D7" w14:textId="77777777" w:rsidR="00C22293" w:rsidRPr="00A8686D" w:rsidRDefault="00C22293" w:rsidP="0046471A">
      <w:pPr>
        <w:pStyle w:val="Article"/>
        <w:jc w:val="left"/>
      </w:pPr>
      <w:r w:rsidRPr="00A8686D">
        <w:t>Article II – Ob</w:t>
      </w:r>
      <w:r w:rsidR="000424C5" w:rsidRPr="00A8686D">
        <w:t>j</w:t>
      </w:r>
      <w:r w:rsidRPr="00A8686D">
        <w:t>ectives</w:t>
      </w:r>
    </w:p>
    <w:p w14:paraId="6E08166D" w14:textId="77777777" w:rsidR="00C22293" w:rsidRPr="00A8686D" w:rsidRDefault="00C22293" w:rsidP="00756D30">
      <w:pPr>
        <w:spacing w:after="0" w:line="240" w:lineRule="auto"/>
        <w:rPr>
          <w:rFonts w:ascii="Times New Roman" w:eastAsia="Times New Roman" w:hAnsi="Times New Roman"/>
          <w:sz w:val="24"/>
          <w:szCs w:val="24"/>
        </w:rPr>
      </w:pPr>
      <w:r w:rsidRPr="00A8686D">
        <w:rPr>
          <w:rFonts w:ascii="Times New Roman" w:eastAsia="Times New Roman" w:hAnsi="Times New Roman"/>
          <w:sz w:val="24"/>
          <w:szCs w:val="24"/>
        </w:rPr>
        <w:t>The objectives of this organization shall be:</w:t>
      </w:r>
    </w:p>
    <w:p w14:paraId="47514903" w14:textId="77777777" w:rsidR="00C22293" w:rsidRPr="00A8686D" w:rsidRDefault="00C22293" w:rsidP="0046471A">
      <w:pPr>
        <w:numPr>
          <w:ilvl w:val="0"/>
          <w:numId w:val="16"/>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To work for the election of the Republican Party's nominees.</w:t>
      </w:r>
    </w:p>
    <w:p w14:paraId="146AC3D8" w14:textId="77777777" w:rsidR="00C22293" w:rsidRPr="00A8686D" w:rsidRDefault="00C22293" w:rsidP="0046471A">
      <w:pPr>
        <w:numPr>
          <w:ilvl w:val="0"/>
          <w:numId w:val="16"/>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To promote an informed electorate through political education.</w:t>
      </w:r>
    </w:p>
    <w:p w14:paraId="5EE80172" w14:textId="77777777" w:rsidR="00C22293" w:rsidRPr="00A8686D" w:rsidRDefault="00C22293" w:rsidP="0046471A">
      <w:pPr>
        <w:numPr>
          <w:ilvl w:val="0"/>
          <w:numId w:val="16"/>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To increase the effectiveness of women in the cause of good government through active political participation.</w:t>
      </w:r>
    </w:p>
    <w:p w14:paraId="058C534D" w14:textId="77777777" w:rsidR="00C22293" w:rsidRPr="00A8686D" w:rsidRDefault="00C22293" w:rsidP="0046471A">
      <w:pPr>
        <w:numPr>
          <w:ilvl w:val="0"/>
          <w:numId w:val="16"/>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To facilitate cooperation among local Republican Women's clubs.</w:t>
      </w:r>
    </w:p>
    <w:p w14:paraId="73645F20" w14:textId="77777777" w:rsidR="00C22293" w:rsidRPr="00A8686D" w:rsidRDefault="00C22293" w:rsidP="0046471A">
      <w:pPr>
        <w:numPr>
          <w:ilvl w:val="0"/>
          <w:numId w:val="16"/>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To foster loyalty to the Republican Party and to promote its principles and candidates in all elections including non-partisan elections.</w:t>
      </w:r>
    </w:p>
    <w:p w14:paraId="6CA24AA1" w14:textId="77777777" w:rsidR="00C22293" w:rsidRPr="00A8686D" w:rsidRDefault="00C22293" w:rsidP="0046471A">
      <w:pPr>
        <w:spacing w:after="0" w:line="240" w:lineRule="auto"/>
        <w:rPr>
          <w:rFonts w:ascii="Times New Roman" w:eastAsia="Times New Roman" w:hAnsi="Times New Roman"/>
          <w:sz w:val="24"/>
          <w:szCs w:val="24"/>
        </w:rPr>
      </w:pPr>
    </w:p>
    <w:p w14:paraId="2915F402" w14:textId="77777777" w:rsidR="00C22293" w:rsidRPr="00A8686D" w:rsidRDefault="00C22293" w:rsidP="0046471A">
      <w:pPr>
        <w:pStyle w:val="Article"/>
        <w:jc w:val="left"/>
      </w:pPr>
      <w:r w:rsidRPr="00A8686D">
        <w:t xml:space="preserve">Article III </w:t>
      </w:r>
      <w:r w:rsidRPr="00A8686D">
        <w:noBreakHyphen/>
        <w:t xml:space="preserve"> Policy</w:t>
      </w:r>
    </w:p>
    <w:p w14:paraId="4A3EAB65"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1.</w:t>
      </w:r>
      <w:r w:rsidRPr="00A8686D">
        <w:rPr>
          <w:rFonts w:ascii="Times New Roman" w:eastAsia="Times New Roman" w:hAnsi="Times New Roman"/>
          <w:b/>
          <w:bCs/>
          <w:sz w:val="24"/>
          <w:szCs w:val="24"/>
        </w:rPr>
        <w:tab/>
        <w:t>Organization Membership:</w:t>
      </w:r>
      <w:r w:rsidRPr="00A8686D">
        <w:rPr>
          <w:rFonts w:ascii="Times New Roman" w:eastAsia="Times New Roman" w:hAnsi="Times New Roman"/>
          <w:sz w:val="24"/>
          <w:szCs w:val="24"/>
        </w:rPr>
        <w:t xml:space="preserve"> This organization and its members shall be members of the Texas Federation of Republican Women and the National Federation of Republican Women, shall support their objectives and policies, and shall pay per capita dues and the annual service charges to said organizations.</w:t>
      </w:r>
    </w:p>
    <w:p w14:paraId="61422425"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2.</w:t>
      </w:r>
      <w:r w:rsidRPr="00A8686D">
        <w:rPr>
          <w:rFonts w:ascii="Times New Roman" w:eastAsia="Times New Roman" w:hAnsi="Times New Roman"/>
          <w:sz w:val="24"/>
          <w:szCs w:val="24"/>
        </w:rPr>
        <w:tab/>
      </w:r>
      <w:r w:rsidRPr="00A8686D">
        <w:rPr>
          <w:rFonts w:ascii="Times New Roman" w:eastAsia="Times New Roman" w:hAnsi="Times New Roman"/>
          <w:b/>
          <w:bCs/>
          <w:sz w:val="24"/>
          <w:szCs w:val="24"/>
        </w:rPr>
        <w:t>Registered PAC</w:t>
      </w:r>
      <w:r w:rsidRPr="00C17E76">
        <w:rPr>
          <w:rFonts w:ascii="Times New Roman" w:eastAsia="Times New Roman" w:hAnsi="Times New Roman"/>
          <w:b/>
          <w:sz w:val="24"/>
          <w:szCs w:val="24"/>
        </w:rPr>
        <w:t>:</w:t>
      </w:r>
      <w:r w:rsidRPr="00A8686D">
        <w:rPr>
          <w:rFonts w:ascii="Times New Roman" w:eastAsia="Times New Roman" w:hAnsi="Times New Roman"/>
          <w:sz w:val="24"/>
          <w:szCs w:val="24"/>
        </w:rPr>
        <w:t xml:space="preserve"> This organization shall be registered with the Texas Ethics Commission as a Political Action Committee.</w:t>
      </w:r>
    </w:p>
    <w:p w14:paraId="41719335" w14:textId="77777777" w:rsidR="002D2B1D" w:rsidRPr="00A8686D" w:rsidRDefault="00343631" w:rsidP="0046471A">
      <w:pPr>
        <w:spacing w:after="0" w:line="240" w:lineRule="auto"/>
        <w:ind w:left="1080" w:hanging="1080"/>
        <w:rPr>
          <w:rFonts w:ascii="Times New Roman" w:hAnsi="Times New Roman"/>
          <w:spacing w:val="-5"/>
          <w:w w:val="105"/>
          <w:sz w:val="24"/>
          <w:szCs w:val="24"/>
        </w:rPr>
      </w:pPr>
      <w:r w:rsidRPr="00A8686D">
        <w:rPr>
          <w:rFonts w:ascii="Times New Roman" w:eastAsia="Times New Roman" w:hAnsi="Times New Roman"/>
          <w:b/>
          <w:bCs/>
          <w:sz w:val="24"/>
          <w:szCs w:val="24"/>
        </w:rPr>
        <w:t>Section</w:t>
      </w:r>
      <w:r w:rsidR="00452E0B" w:rsidRPr="00A8686D">
        <w:rPr>
          <w:rFonts w:ascii="Times New Roman" w:eastAsia="Times New Roman" w:hAnsi="Times New Roman"/>
          <w:b/>
          <w:bCs/>
          <w:sz w:val="24"/>
          <w:szCs w:val="24"/>
        </w:rPr>
        <w:t xml:space="preserve"> </w:t>
      </w:r>
      <w:r w:rsidR="003B39E6" w:rsidRPr="00A8686D">
        <w:rPr>
          <w:rFonts w:ascii="Times New Roman" w:eastAsia="Times New Roman" w:hAnsi="Times New Roman"/>
          <w:b/>
          <w:bCs/>
          <w:sz w:val="24"/>
          <w:szCs w:val="24"/>
        </w:rPr>
        <w:t>3.</w:t>
      </w:r>
      <w:r w:rsidR="003B39E6" w:rsidRPr="00A8686D">
        <w:rPr>
          <w:rFonts w:ascii="Times New Roman" w:eastAsia="Times New Roman" w:hAnsi="Times New Roman"/>
          <w:b/>
          <w:bCs/>
          <w:sz w:val="24"/>
          <w:szCs w:val="24"/>
        </w:rPr>
        <w:tab/>
      </w:r>
      <w:r w:rsidR="00980CA0" w:rsidRPr="00A8686D">
        <w:rPr>
          <w:rFonts w:ascii="Times New Roman" w:eastAsia="Times New Roman" w:hAnsi="Times New Roman"/>
          <w:b/>
          <w:bCs/>
          <w:sz w:val="24"/>
          <w:szCs w:val="24"/>
        </w:rPr>
        <w:t>Candidate</w:t>
      </w:r>
      <w:r w:rsidR="00C22293" w:rsidRPr="00A8686D">
        <w:rPr>
          <w:rFonts w:ascii="Times New Roman" w:eastAsia="Times New Roman" w:hAnsi="Times New Roman"/>
          <w:b/>
          <w:bCs/>
          <w:sz w:val="24"/>
          <w:szCs w:val="24"/>
        </w:rPr>
        <w:t xml:space="preserve"> Endorsement: </w:t>
      </w:r>
      <w:r w:rsidR="00C22293" w:rsidRPr="00A8686D">
        <w:rPr>
          <w:rFonts w:ascii="Times New Roman" w:eastAsia="Times New Roman" w:hAnsi="Times New Roman"/>
          <w:sz w:val="24"/>
          <w:szCs w:val="24"/>
        </w:rPr>
        <w:t xml:space="preserve">This organization, its president, and its campaign activities chairman shall not publicly endorse any candidate for public office in contested Republican primaries, runoff elections, and special elections, and/or non-partisan elections when more than one Republican is in the race. Individual members of this organization, </w:t>
      </w:r>
      <w:proofErr w:type="gramStart"/>
      <w:r w:rsidR="00C22293" w:rsidRPr="00A8686D">
        <w:rPr>
          <w:rFonts w:ascii="Times New Roman" w:eastAsia="Times New Roman" w:hAnsi="Times New Roman"/>
          <w:sz w:val="24"/>
          <w:szCs w:val="24"/>
        </w:rPr>
        <w:t>with the exception of</w:t>
      </w:r>
      <w:proofErr w:type="gramEnd"/>
      <w:r w:rsidR="00C22293" w:rsidRPr="00A8686D">
        <w:rPr>
          <w:rFonts w:ascii="Times New Roman" w:eastAsia="Times New Roman" w:hAnsi="Times New Roman"/>
          <w:sz w:val="24"/>
          <w:szCs w:val="24"/>
        </w:rPr>
        <w:t xml:space="preserve"> the President and Campaign Activities </w:t>
      </w:r>
      <w:r w:rsidR="00C22293" w:rsidRPr="00A8686D">
        <w:rPr>
          <w:rFonts w:ascii="Times New Roman" w:eastAsia="Times New Roman" w:hAnsi="Times New Roman"/>
          <w:sz w:val="24"/>
          <w:szCs w:val="24"/>
        </w:rPr>
        <w:lastRenderedPageBreak/>
        <w:t>Chairman, may work for any candidate of their choice in contested Republican primaries but not in the name of the organization.</w:t>
      </w:r>
      <w:r w:rsidR="002D2B1D" w:rsidRPr="00A8686D">
        <w:rPr>
          <w:rFonts w:ascii="Times New Roman" w:eastAsia="Times New Roman" w:hAnsi="Times New Roman"/>
          <w:sz w:val="24"/>
          <w:szCs w:val="24"/>
        </w:rPr>
        <w:t xml:space="preserve">  </w:t>
      </w:r>
      <w:r w:rsidR="002D2B1D" w:rsidRPr="00A8686D">
        <w:rPr>
          <w:rFonts w:ascii="Times New Roman" w:hAnsi="Times New Roman"/>
          <w:spacing w:val="-5"/>
          <w:w w:val="105"/>
          <w:sz w:val="24"/>
          <w:szCs w:val="24"/>
        </w:rPr>
        <w:t>No candidate shall use the TFRW logo in any political advertising, and any political advertising shall contain the following disclaimer: “This endorsement is given by the individual(s) only, NOT the Texas Federation of Republican Women.”</w:t>
      </w:r>
    </w:p>
    <w:p w14:paraId="3D292415"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4.</w:t>
      </w:r>
      <w:r w:rsidRPr="00A8686D">
        <w:rPr>
          <w:rFonts w:ascii="Times New Roman" w:eastAsia="Times New Roman" w:hAnsi="Times New Roman"/>
          <w:b/>
          <w:bCs/>
          <w:sz w:val="24"/>
          <w:szCs w:val="24"/>
        </w:rPr>
        <w:tab/>
        <w:t>Candidate Endorsement Exemption:</w:t>
      </w:r>
      <w:r w:rsidRPr="00A8686D">
        <w:rPr>
          <w:rFonts w:ascii="Times New Roman" w:eastAsia="Times New Roman" w:hAnsi="Times New Roman"/>
          <w:sz w:val="24"/>
          <w:szCs w:val="24"/>
        </w:rPr>
        <w:t xml:space="preserve"> This article pertains only to contests between Republican candidates for public office. If the President or Campaign Activities Chairman is a candidate, or whose husband, or another family member, she shall be exempt from this rule, but may not endorse in the name of the organization.</w:t>
      </w:r>
    </w:p>
    <w:p w14:paraId="6E5A0C92" w14:textId="77777777" w:rsidR="00C22293"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5.</w:t>
      </w:r>
      <w:r w:rsidRPr="00A8686D">
        <w:rPr>
          <w:rFonts w:ascii="Times New Roman" w:eastAsia="Times New Roman" w:hAnsi="Times New Roman"/>
          <w:b/>
          <w:bCs/>
          <w:sz w:val="24"/>
          <w:szCs w:val="24"/>
        </w:rPr>
        <w:tab/>
        <w:t>Controversial Issues:</w:t>
      </w:r>
      <w:r w:rsidRPr="00A8686D">
        <w:rPr>
          <w:rFonts w:ascii="Times New Roman" w:eastAsia="Times New Roman" w:hAnsi="Times New Roman"/>
          <w:sz w:val="24"/>
          <w:szCs w:val="24"/>
        </w:rPr>
        <w:t xml:space="preserve"> This organization and its officers shall not issue statements or pass resolutions on controversial issues in the name of the organization without first polling its members and obtaining a two-thirds (2/3) written vote of approval of the total membership.</w:t>
      </w:r>
    </w:p>
    <w:p w14:paraId="0FA1402B" w14:textId="49877A57" w:rsidR="0030558E" w:rsidRPr="0030558E" w:rsidRDefault="0030558E" w:rsidP="0046471A">
      <w:pPr>
        <w:spacing w:after="0" w:line="240" w:lineRule="auto"/>
        <w:ind w:left="1080" w:hanging="1080"/>
        <w:rPr>
          <w:rFonts w:ascii="Times New Roman" w:eastAsia="Times New Roman" w:hAnsi="Times New Roman"/>
          <w:sz w:val="24"/>
          <w:szCs w:val="24"/>
        </w:rPr>
      </w:pPr>
      <w:r>
        <w:rPr>
          <w:rFonts w:ascii="Times New Roman" w:eastAsia="Times New Roman" w:hAnsi="Times New Roman"/>
          <w:b/>
          <w:bCs/>
          <w:sz w:val="24"/>
          <w:szCs w:val="24"/>
        </w:rPr>
        <w:t>Section 6.</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Delivery of Records: </w:t>
      </w:r>
      <w:r>
        <w:rPr>
          <w:rFonts w:ascii="Times New Roman" w:eastAsia="Times New Roman" w:hAnsi="Times New Roman"/>
          <w:sz w:val="24"/>
          <w:szCs w:val="24"/>
        </w:rPr>
        <w:t xml:space="preserve">All officers and committee chairmen and vice chairmen shall deliver all records, files, passwords, social  media administrative rights, and properties of the Club to their successor before December 31of the year in which she is retiring from office, or within 3 days of leaving the position if earlier than December 31, unless otherwise directed by the Club President or Executive </w:t>
      </w:r>
      <w:r w:rsidR="008223D0">
        <w:rPr>
          <w:rFonts w:ascii="Times New Roman" w:eastAsia="Times New Roman" w:hAnsi="Times New Roman"/>
          <w:sz w:val="24"/>
          <w:szCs w:val="24"/>
        </w:rPr>
        <w:t>Committee</w:t>
      </w:r>
      <w:r>
        <w:rPr>
          <w:rFonts w:ascii="Times New Roman" w:eastAsia="Times New Roman" w:hAnsi="Times New Roman"/>
          <w:sz w:val="24"/>
          <w:szCs w:val="24"/>
        </w:rPr>
        <w:t xml:space="preserve">. Failure to meet the deadlines may result in the termination of her membership by the club. </w:t>
      </w:r>
    </w:p>
    <w:p w14:paraId="3827604D" w14:textId="77777777" w:rsidR="00C00369" w:rsidRPr="00A8686D" w:rsidRDefault="00C22293" w:rsidP="0046471A">
      <w:pPr>
        <w:tabs>
          <w:tab w:val="left" w:pos="-1440"/>
        </w:tabs>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 xml:space="preserve">Section </w:t>
      </w:r>
      <w:r w:rsidR="0030558E">
        <w:rPr>
          <w:rFonts w:ascii="Times New Roman" w:eastAsia="Times New Roman" w:hAnsi="Times New Roman"/>
          <w:b/>
          <w:bCs/>
          <w:sz w:val="24"/>
          <w:szCs w:val="24"/>
        </w:rPr>
        <w:t>7</w:t>
      </w:r>
      <w:r w:rsidRPr="00A8686D">
        <w:rPr>
          <w:rFonts w:ascii="Times New Roman" w:eastAsia="Times New Roman" w:hAnsi="Times New Roman"/>
          <w:b/>
          <w:bCs/>
          <w:sz w:val="24"/>
          <w:szCs w:val="24"/>
        </w:rPr>
        <w:t>.</w:t>
      </w:r>
      <w:r w:rsidRPr="00A8686D">
        <w:rPr>
          <w:rFonts w:ascii="Times New Roman" w:eastAsia="Times New Roman" w:hAnsi="Times New Roman"/>
          <w:b/>
          <w:bCs/>
          <w:sz w:val="24"/>
          <w:szCs w:val="24"/>
        </w:rPr>
        <w:tab/>
        <w:t>Lobbying:</w:t>
      </w:r>
      <w:r w:rsidRPr="00A8686D">
        <w:rPr>
          <w:rFonts w:ascii="Times New Roman" w:eastAsia="Times New Roman" w:hAnsi="Times New Roman"/>
          <w:sz w:val="24"/>
          <w:szCs w:val="24"/>
        </w:rPr>
        <w:t xml:space="preserve"> There shall be no lobbying with Legislators using the name of the Texas Federation of Republican Women by any federated local club or any individual member without the express permission of the Board of Directors of the Texas Federation of Republican Women</w:t>
      </w:r>
    </w:p>
    <w:p w14:paraId="59A64A08" w14:textId="77777777" w:rsidR="00C00369" w:rsidRPr="00A8686D" w:rsidRDefault="00C00369" w:rsidP="0046471A">
      <w:pPr>
        <w:tabs>
          <w:tab w:val="left" w:pos="-1440"/>
        </w:tabs>
        <w:spacing w:after="0" w:line="240" w:lineRule="auto"/>
        <w:ind w:left="1080" w:hanging="1080"/>
        <w:rPr>
          <w:rFonts w:ascii="Times New Roman" w:hAnsi="Times New Roman"/>
          <w:spacing w:val="-3"/>
          <w:sz w:val="24"/>
          <w:szCs w:val="24"/>
        </w:rPr>
      </w:pPr>
      <w:r w:rsidRPr="00A8686D">
        <w:rPr>
          <w:rFonts w:ascii="Times New Roman" w:hAnsi="Times New Roman"/>
          <w:b/>
          <w:bCs/>
          <w:sz w:val="24"/>
          <w:szCs w:val="24"/>
        </w:rPr>
        <w:t>Sect</w:t>
      </w:r>
      <w:r w:rsidR="003B39E6" w:rsidRPr="00A8686D">
        <w:rPr>
          <w:rFonts w:ascii="Times New Roman" w:hAnsi="Times New Roman"/>
          <w:b/>
          <w:bCs/>
          <w:sz w:val="24"/>
          <w:szCs w:val="24"/>
        </w:rPr>
        <w:t xml:space="preserve">ion </w:t>
      </w:r>
      <w:r w:rsidR="0030558E">
        <w:rPr>
          <w:rFonts w:ascii="Times New Roman" w:hAnsi="Times New Roman"/>
          <w:b/>
          <w:bCs/>
          <w:sz w:val="24"/>
          <w:szCs w:val="24"/>
        </w:rPr>
        <w:t>8</w:t>
      </w:r>
      <w:r w:rsidR="003B39E6" w:rsidRPr="00A8686D">
        <w:rPr>
          <w:rFonts w:ascii="Times New Roman" w:hAnsi="Times New Roman"/>
          <w:b/>
          <w:bCs/>
          <w:sz w:val="24"/>
          <w:szCs w:val="24"/>
        </w:rPr>
        <w:t>.</w:t>
      </w:r>
      <w:r w:rsidR="003B39E6" w:rsidRPr="00A8686D">
        <w:rPr>
          <w:rFonts w:ascii="Times New Roman" w:hAnsi="Times New Roman"/>
          <w:b/>
          <w:bCs/>
          <w:sz w:val="24"/>
          <w:szCs w:val="24"/>
        </w:rPr>
        <w:tab/>
      </w:r>
      <w:r w:rsidR="00C22293" w:rsidRPr="00A8686D">
        <w:rPr>
          <w:rFonts w:ascii="Times New Roman" w:eastAsia="Times New Roman" w:hAnsi="Times New Roman"/>
          <w:b/>
          <w:bCs/>
          <w:sz w:val="24"/>
          <w:szCs w:val="24"/>
        </w:rPr>
        <w:t>Fiscal Yea</w:t>
      </w:r>
      <w:r w:rsidR="00C22293" w:rsidRPr="00C17E76">
        <w:rPr>
          <w:rFonts w:ascii="Times New Roman" w:eastAsia="Times New Roman" w:hAnsi="Times New Roman"/>
          <w:b/>
          <w:bCs/>
          <w:sz w:val="24"/>
          <w:szCs w:val="24"/>
        </w:rPr>
        <w:t>r:</w:t>
      </w:r>
      <w:r w:rsidR="00C22293" w:rsidRPr="00A8686D">
        <w:rPr>
          <w:rFonts w:ascii="Times New Roman" w:eastAsia="Times New Roman" w:hAnsi="Times New Roman"/>
          <w:b/>
          <w:bCs/>
          <w:sz w:val="24"/>
          <w:szCs w:val="24"/>
        </w:rPr>
        <w:t xml:space="preserve"> </w:t>
      </w:r>
      <w:r w:rsidR="00C22293" w:rsidRPr="00A8686D">
        <w:rPr>
          <w:rFonts w:ascii="Times New Roman" w:eastAsia="Times New Roman" w:hAnsi="Times New Roman"/>
          <w:sz w:val="24"/>
          <w:szCs w:val="24"/>
        </w:rPr>
        <w:t>The fiscal year of this club shall be from January 1 through December</w:t>
      </w:r>
      <w:r w:rsidR="006A4EDE" w:rsidRPr="00A8686D">
        <w:rPr>
          <w:rFonts w:ascii="Times New Roman" w:eastAsia="Times New Roman" w:hAnsi="Times New Roman"/>
          <w:sz w:val="24"/>
          <w:szCs w:val="24"/>
        </w:rPr>
        <w:t> </w:t>
      </w:r>
      <w:r w:rsidR="00C22293" w:rsidRPr="00A8686D">
        <w:rPr>
          <w:rFonts w:ascii="Times New Roman" w:eastAsia="Times New Roman" w:hAnsi="Times New Roman"/>
          <w:sz w:val="24"/>
          <w:szCs w:val="24"/>
        </w:rPr>
        <w:t>31.</w:t>
      </w:r>
      <w:r w:rsidRPr="00A8686D">
        <w:rPr>
          <w:rFonts w:ascii="Times New Roman" w:hAnsi="Times New Roman"/>
          <w:spacing w:val="-3"/>
          <w:sz w:val="24"/>
          <w:szCs w:val="24"/>
        </w:rPr>
        <w:t xml:space="preserve"> </w:t>
      </w:r>
    </w:p>
    <w:p w14:paraId="5B72E980" w14:textId="77777777" w:rsidR="00C00369" w:rsidRPr="00A8686D" w:rsidRDefault="00C00369" w:rsidP="0046471A">
      <w:pPr>
        <w:tabs>
          <w:tab w:val="left" w:pos="-1440"/>
        </w:tabs>
        <w:spacing w:after="0" w:line="240" w:lineRule="auto"/>
        <w:ind w:left="1080" w:hanging="1080"/>
        <w:rPr>
          <w:rFonts w:ascii="Times New Roman" w:hAnsi="Times New Roman"/>
          <w:spacing w:val="-3"/>
          <w:w w:val="105"/>
          <w:sz w:val="24"/>
          <w:szCs w:val="24"/>
        </w:rPr>
      </w:pPr>
      <w:r w:rsidRPr="00A8686D">
        <w:rPr>
          <w:rFonts w:ascii="Times New Roman" w:hAnsi="Times New Roman"/>
          <w:b/>
          <w:bCs/>
          <w:sz w:val="24"/>
          <w:szCs w:val="24"/>
        </w:rPr>
        <w:t xml:space="preserve">Section </w:t>
      </w:r>
      <w:r w:rsidR="0030558E">
        <w:rPr>
          <w:rFonts w:ascii="Times New Roman" w:hAnsi="Times New Roman"/>
          <w:b/>
          <w:bCs/>
          <w:sz w:val="24"/>
          <w:szCs w:val="24"/>
        </w:rPr>
        <w:t>9</w:t>
      </w:r>
      <w:r w:rsidRPr="00A8686D">
        <w:rPr>
          <w:rFonts w:ascii="Times New Roman" w:eastAsia="Times New Roman" w:hAnsi="Times New Roman"/>
          <w:sz w:val="24"/>
          <w:szCs w:val="24"/>
        </w:rPr>
        <w:t>.</w:t>
      </w:r>
      <w:r w:rsidR="003B39E6" w:rsidRPr="00A8686D">
        <w:rPr>
          <w:rFonts w:ascii="Times New Roman" w:eastAsia="Times New Roman" w:hAnsi="Times New Roman"/>
          <w:sz w:val="24"/>
          <w:szCs w:val="24"/>
        </w:rPr>
        <w:tab/>
      </w:r>
      <w:r w:rsidRPr="00A8686D">
        <w:rPr>
          <w:rFonts w:ascii="Times New Roman" w:eastAsia="Times New Roman" w:hAnsi="Times New Roman"/>
          <w:b/>
          <w:sz w:val="24"/>
          <w:szCs w:val="24"/>
        </w:rPr>
        <w:t xml:space="preserve">Candidate Fairness: </w:t>
      </w:r>
      <w:r w:rsidRPr="00A8686D">
        <w:rPr>
          <w:rFonts w:ascii="Times New Roman" w:hAnsi="Times New Roman"/>
          <w:spacing w:val="-3"/>
          <w:w w:val="105"/>
          <w:sz w:val="24"/>
          <w:szCs w:val="24"/>
        </w:rPr>
        <w:t>After the end of the candidate filing period for any office and ending the day after the final election for that office, it is the policy of TFRW that all Republican candidates for that office shall be treate</w:t>
      </w:r>
      <w:r w:rsidR="00343631" w:rsidRPr="00A8686D">
        <w:rPr>
          <w:rFonts w:ascii="Times New Roman" w:hAnsi="Times New Roman"/>
          <w:spacing w:val="-3"/>
          <w:w w:val="105"/>
          <w:sz w:val="24"/>
          <w:szCs w:val="24"/>
        </w:rPr>
        <w:t>d fairly and equitably. When one</w:t>
      </w:r>
      <w:r w:rsidRPr="00A8686D">
        <w:rPr>
          <w:rFonts w:ascii="Times New Roman" w:hAnsi="Times New Roman"/>
          <w:spacing w:val="-3"/>
          <w:w w:val="105"/>
          <w:sz w:val="24"/>
          <w:szCs w:val="24"/>
        </w:rPr>
        <w:t xml:space="preserve"> Republican candidate for an office is invited to speak at a Federation or local club meeting, then all Republican candidates for that office shall be offered equal presentation time at the same meeting or another meeting before the election.</w:t>
      </w:r>
    </w:p>
    <w:p w14:paraId="6274B01C" w14:textId="77777777" w:rsidR="002D2B1D" w:rsidRPr="00A8686D" w:rsidRDefault="002D2B1D" w:rsidP="0046471A">
      <w:pPr>
        <w:tabs>
          <w:tab w:val="left" w:pos="-1440"/>
        </w:tabs>
        <w:spacing w:after="0" w:line="240" w:lineRule="auto"/>
        <w:ind w:left="1100" w:hanging="1100"/>
        <w:rPr>
          <w:rFonts w:ascii="Times New Roman" w:eastAsia="Times New Roman" w:hAnsi="Times New Roman"/>
          <w:sz w:val="24"/>
          <w:szCs w:val="24"/>
        </w:rPr>
      </w:pPr>
    </w:p>
    <w:p w14:paraId="31950F7E" w14:textId="77777777" w:rsidR="00C22293" w:rsidRPr="00A8686D" w:rsidRDefault="00356157" w:rsidP="0046471A">
      <w:pPr>
        <w:pStyle w:val="Article"/>
        <w:jc w:val="left"/>
      </w:pPr>
      <w:r w:rsidRPr="00A8686D">
        <w:t>Article IV – Membership</w:t>
      </w:r>
    </w:p>
    <w:p w14:paraId="3E802F23" w14:textId="77777777" w:rsidR="00C22293" w:rsidRPr="00A8686D" w:rsidRDefault="00D726CD" w:rsidP="0046471A">
      <w:pPr>
        <w:pStyle w:val="SECTION"/>
      </w:pPr>
      <w:r w:rsidRPr="00A8686D">
        <w:t>Section 1.</w:t>
      </w:r>
      <w:r w:rsidRPr="00A8686D">
        <w:tab/>
      </w:r>
      <w:r w:rsidR="00C22293" w:rsidRPr="00A8686D">
        <w:t>Eligibility:</w:t>
      </w:r>
    </w:p>
    <w:p w14:paraId="22304827" w14:textId="59270F12" w:rsidR="00B5413C" w:rsidRDefault="00B5413C" w:rsidP="0046471A">
      <w:pPr>
        <w:numPr>
          <w:ilvl w:val="1"/>
          <w:numId w:val="3"/>
        </w:numPr>
        <w:tabs>
          <w:tab w:val="clear" w:pos="1080"/>
        </w:tabs>
        <w:autoSpaceDE w:val="0"/>
        <w:autoSpaceDN w:val="0"/>
        <w:adjustRightInd w:val="0"/>
        <w:spacing w:after="0" w:line="240" w:lineRule="auto"/>
        <w:ind w:left="1080" w:hanging="360"/>
        <w:rPr>
          <w:rFonts w:ascii="Times New Roman" w:eastAsia="Times New Roman" w:hAnsi="Times New Roman"/>
          <w:sz w:val="24"/>
          <w:szCs w:val="24"/>
        </w:rPr>
      </w:pPr>
      <w:r w:rsidRPr="00B5413C">
        <w:rPr>
          <w:rFonts w:ascii="Times New Roman" w:eastAsia="Times New Roman" w:hAnsi="Times New Roman"/>
          <w:sz w:val="24"/>
          <w:szCs w:val="24"/>
        </w:rPr>
        <w:t xml:space="preserve">Membership in </w:t>
      </w:r>
      <w:r w:rsidR="00B535E7">
        <w:rPr>
          <w:rFonts w:ascii="Times New Roman" w:eastAsia="Times New Roman" w:hAnsi="Times New Roman"/>
          <w:i/>
          <w:iCs/>
          <w:sz w:val="24"/>
          <w:szCs w:val="24"/>
        </w:rPr>
        <w:t>[t</w:t>
      </w:r>
      <w:r w:rsidRPr="00B535E7">
        <w:rPr>
          <w:rFonts w:ascii="Times New Roman" w:eastAsia="Times New Roman" w:hAnsi="Times New Roman"/>
          <w:i/>
          <w:iCs/>
          <w:sz w:val="24"/>
          <w:szCs w:val="24"/>
        </w:rPr>
        <w:t>his organization</w:t>
      </w:r>
      <w:r w:rsidR="00B535E7">
        <w:rPr>
          <w:rFonts w:ascii="Times New Roman" w:eastAsia="Times New Roman" w:hAnsi="Times New Roman"/>
          <w:i/>
          <w:iCs/>
          <w:sz w:val="24"/>
          <w:szCs w:val="24"/>
        </w:rPr>
        <w:t>]</w:t>
      </w:r>
      <w:r>
        <w:rPr>
          <w:rFonts w:ascii="Times New Roman" w:eastAsia="Times New Roman" w:hAnsi="Times New Roman"/>
          <w:sz w:val="24"/>
          <w:szCs w:val="24"/>
        </w:rPr>
        <w:t>,</w:t>
      </w:r>
      <w:r w:rsidRPr="00B5413C">
        <w:rPr>
          <w:rFonts w:ascii="Times New Roman" w:eastAsia="Times New Roman" w:hAnsi="Times New Roman"/>
          <w:sz w:val="24"/>
          <w:szCs w:val="24"/>
        </w:rPr>
        <w:t xml:space="preserve"> </w:t>
      </w:r>
      <w:r w:rsidR="0016222B">
        <w:rPr>
          <w:rFonts w:ascii="Times New Roman" w:eastAsia="Times New Roman" w:hAnsi="Times New Roman"/>
          <w:sz w:val="24"/>
          <w:szCs w:val="24"/>
        </w:rPr>
        <w:t>s</w:t>
      </w:r>
      <w:r w:rsidRPr="00B5413C">
        <w:rPr>
          <w:rFonts w:ascii="Times New Roman" w:eastAsia="Times New Roman" w:hAnsi="Times New Roman"/>
          <w:sz w:val="24"/>
          <w:szCs w:val="24"/>
        </w:rPr>
        <w:t xml:space="preserve">hall consist of ten or more members who pay the annual per capita dues and service charges to the Texas Federation of Republican Women and whose bylaws and objectives are not in conflict with the Texas Federation of Republican Women and the National Federation of Republican Women and who have filed as a Political Action Committee with the Texas Ethics Commission. </w:t>
      </w:r>
    </w:p>
    <w:p w14:paraId="569D2DCD" w14:textId="3D8E967F" w:rsidR="00C22293" w:rsidRPr="00A8686D" w:rsidRDefault="00C22293" w:rsidP="0046471A">
      <w:pPr>
        <w:numPr>
          <w:ilvl w:val="1"/>
          <w:numId w:val="3"/>
        </w:numPr>
        <w:tabs>
          <w:tab w:val="clear" w:pos="1080"/>
        </w:tabs>
        <w:autoSpaceDE w:val="0"/>
        <w:autoSpaceDN w:val="0"/>
        <w:adjustRightInd w:val="0"/>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Any woman believing in the philosophy of the Republican Party and in the objectives of this organization shall be eligible for membership. </w:t>
      </w:r>
      <w:r w:rsidRPr="00A8686D">
        <w:rPr>
          <w:rFonts w:ascii="Times New Roman" w:eastAsia="Times New Roman" w:hAnsi="Times New Roman"/>
          <w:i/>
          <w:iCs/>
          <w:sz w:val="24"/>
          <w:szCs w:val="24"/>
        </w:rPr>
        <w:t>[A local club shall not require that eligibility be based on sponsorship or election.]</w:t>
      </w:r>
      <w:r w:rsidRPr="00A8686D">
        <w:rPr>
          <w:rFonts w:ascii="Times New Roman" w:eastAsia="Times New Roman" w:hAnsi="Times New Roman"/>
          <w:sz w:val="24"/>
          <w:szCs w:val="24"/>
        </w:rPr>
        <w:t xml:space="preserve"> </w:t>
      </w:r>
    </w:p>
    <w:p w14:paraId="66F2F460" w14:textId="77777777" w:rsidR="005F1B1E" w:rsidRPr="00A8686D" w:rsidRDefault="005F1B1E" w:rsidP="0046471A">
      <w:pPr>
        <w:numPr>
          <w:ilvl w:val="1"/>
          <w:numId w:val="3"/>
        </w:numPr>
        <w:tabs>
          <w:tab w:val="clear" w:pos="1080"/>
        </w:tabs>
        <w:autoSpaceDE w:val="0"/>
        <w:autoSpaceDN w:val="0"/>
        <w:adjustRightInd w:val="0"/>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S</w:t>
      </w:r>
      <w:r w:rsidR="00D726CD" w:rsidRPr="00A8686D">
        <w:rPr>
          <w:rFonts w:ascii="Times New Roman" w:eastAsia="Times New Roman" w:hAnsi="Times New Roman"/>
          <w:sz w:val="24"/>
          <w:szCs w:val="24"/>
        </w:rPr>
        <w:t>he shall be a registered voter.</w:t>
      </w:r>
    </w:p>
    <w:p w14:paraId="20BD03C4" w14:textId="5625D04D" w:rsidR="0016222B" w:rsidRPr="001A6D8A" w:rsidRDefault="00C22293" w:rsidP="0046471A">
      <w:pPr>
        <w:numPr>
          <w:ilvl w:val="1"/>
          <w:numId w:val="3"/>
        </w:numPr>
        <w:tabs>
          <w:tab w:val="clear" w:pos="1080"/>
        </w:tabs>
        <w:autoSpaceDE w:val="0"/>
        <w:autoSpaceDN w:val="0"/>
        <w:adjustRightInd w:val="0"/>
        <w:spacing w:after="0" w:line="240" w:lineRule="auto"/>
        <w:ind w:left="1080" w:hanging="1080"/>
      </w:pPr>
      <w:r w:rsidRPr="001A6D8A">
        <w:rPr>
          <w:rFonts w:ascii="Times New Roman" w:eastAsia="Times New Roman" w:hAnsi="Times New Roman"/>
          <w:i/>
          <w:iCs/>
          <w:sz w:val="24"/>
          <w:szCs w:val="24"/>
        </w:rPr>
        <w:lastRenderedPageBreak/>
        <w:t>[</w:t>
      </w:r>
      <w:r w:rsidRPr="001A6D8A">
        <w:rPr>
          <w:rFonts w:ascii="Times New Roman" w:eastAsia="Times New Roman" w:hAnsi="Times New Roman"/>
          <w:b/>
          <w:bCs/>
          <w:i/>
          <w:iCs/>
          <w:sz w:val="24"/>
          <w:szCs w:val="24"/>
        </w:rPr>
        <w:t xml:space="preserve">Required </w:t>
      </w:r>
      <w:r w:rsidRPr="001A6D8A">
        <w:rPr>
          <w:rFonts w:ascii="Times New Roman" w:eastAsia="Times New Roman" w:hAnsi="Times New Roman"/>
          <w:i/>
          <w:iCs/>
          <w:sz w:val="24"/>
          <w:szCs w:val="24"/>
        </w:rPr>
        <w:t xml:space="preserve">to state </w:t>
      </w:r>
      <w:r w:rsidR="00DD29D5" w:rsidRPr="001A6D8A">
        <w:rPr>
          <w:rFonts w:ascii="Times New Roman" w:eastAsia="Times New Roman" w:hAnsi="Times New Roman"/>
          <w:i/>
          <w:iCs/>
          <w:sz w:val="24"/>
          <w:szCs w:val="24"/>
        </w:rPr>
        <w:t>IF</w:t>
      </w:r>
      <w:r w:rsidRPr="001A6D8A">
        <w:rPr>
          <w:rFonts w:ascii="Times New Roman" w:eastAsia="Times New Roman" w:hAnsi="Times New Roman"/>
          <w:i/>
          <w:iCs/>
          <w:sz w:val="24"/>
          <w:szCs w:val="24"/>
        </w:rPr>
        <w:t xml:space="preserve"> a new member is </w:t>
      </w:r>
      <w:r w:rsidR="00DD29D5" w:rsidRPr="001A6D8A">
        <w:rPr>
          <w:rFonts w:ascii="Times New Roman" w:eastAsia="Times New Roman" w:hAnsi="Times New Roman"/>
          <w:i/>
          <w:iCs/>
          <w:sz w:val="24"/>
          <w:szCs w:val="24"/>
        </w:rPr>
        <w:t xml:space="preserve">not </w:t>
      </w:r>
      <w:r w:rsidRPr="001A6D8A">
        <w:rPr>
          <w:rFonts w:ascii="Times New Roman" w:eastAsia="Times New Roman" w:hAnsi="Times New Roman"/>
          <w:i/>
          <w:iCs/>
          <w:sz w:val="24"/>
          <w:szCs w:val="24"/>
        </w:rPr>
        <w:t>eligible to vote</w:t>
      </w:r>
      <w:r w:rsidR="00DD29D5" w:rsidRPr="001A6D8A">
        <w:rPr>
          <w:rFonts w:ascii="Times New Roman" w:eastAsia="Times New Roman" w:hAnsi="Times New Roman"/>
          <w:i/>
          <w:iCs/>
          <w:sz w:val="24"/>
          <w:szCs w:val="24"/>
        </w:rPr>
        <w:t xml:space="preserve"> from the first meeting. If a club wants members to fully participate immediately, there is no need to say anything or have a subsection D</w:t>
      </w:r>
    </w:p>
    <w:p w14:paraId="03B50C51" w14:textId="77777777" w:rsidR="0016222B" w:rsidRPr="0016222B" w:rsidRDefault="0016222B" w:rsidP="0016222B">
      <w:pPr>
        <w:autoSpaceDE w:val="0"/>
        <w:autoSpaceDN w:val="0"/>
        <w:adjustRightInd w:val="0"/>
        <w:spacing w:after="0" w:line="240" w:lineRule="auto"/>
        <w:ind w:left="1080"/>
      </w:pPr>
    </w:p>
    <w:p w14:paraId="42416B75" w14:textId="5ECC13F0" w:rsidR="00C22293" w:rsidRPr="0016222B" w:rsidRDefault="0016222B" w:rsidP="0016222B">
      <w:pPr>
        <w:autoSpaceDE w:val="0"/>
        <w:autoSpaceDN w:val="0"/>
        <w:adjustRightInd w:val="0"/>
        <w:spacing w:after="0" w:line="240" w:lineRule="auto"/>
        <w:rPr>
          <w:rFonts w:ascii="Times New Roman" w:hAnsi="Times New Roman"/>
          <w:b/>
          <w:bCs/>
        </w:rPr>
      </w:pPr>
      <w:r w:rsidRPr="0016222B">
        <w:rPr>
          <w:rFonts w:ascii="Times New Roman" w:eastAsia="Times New Roman" w:hAnsi="Times New Roman"/>
          <w:b/>
          <w:bCs/>
          <w:sz w:val="24"/>
          <w:szCs w:val="24"/>
        </w:rPr>
        <w:t xml:space="preserve">Section 2. </w:t>
      </w:r>
      <w:r w:rsidR="00C22293" w:rsidRPr="0016222B">
        <w:rPr>
          <w:rFonts w:ascii="Times New Roman" w:hAnsi="Times New Roman"/>
          <w:b/>
          <w:bCs/>
        </w:rPr>
        <w:t>Classification of Membership</w:t>
      </w:r>
      <w:r w:rsidR="00C17E76" w:rsidRPr="0016222B">
        <w:rPr>
          <w:rFonts w:ascii="Times New Roman" w:hAnsi="Times New Roman"/>
          <w:b/>
          <w:bCs/>
        </w:rPr>
        <w:t>:</w:t>
      </w:r>
      <w:r w:rsidR="00C22293" w:rsidRPr="0016222B">
        <w:rPr>
          <w:rFonts w:ascii="Times New Roman" w:hAnsi="Times New Roman"/>
          <w:b/>
          <w:bCs/>
        </w:rPr>
        <w:t xml:space="preserve"> [other than “</w:t>
      </w:r>
      <w:r w:rsidR="00221722" w:rsidRPr="0016222B">
        <w:rPr>
          <w:rFonts w:ascii="Times New Roman" w:hAnsi="Times New Roman"/>
          <w:b/>
          <w:bCs/>
        </w:rPr>
        <w:t>Primary</w:t>
      </w:r>
      <w:r w:rsidR="00C22293" w:rsidRPr="0016222B">
        <w:rPr>
          <w:rFonts w:ascii="Times New Roman" w:hAnsi="Times New Roman"/>
          <w:b/>
          <w:bCs/>
        </w:rPr>
        <w:t>”</w:t>
      </w:r>
      <w:r w:rsidR="00C17E76" w:rsidRPr="0016222B">
        <w:rPr>
          <w:rFonts w:ascii="Times New Roman" w:hAnsi="Times New Roman"/>
          <w:b/>
          <w:bCs/>
        </w:rPr>
        <w:t xml:space="preserve"> </w:t>
      </w:r>
      <w:r w:rsidR="00C22293" w:rsidRPr="0016222B">
        <w:rPr>
          <w:rFonts w:ascii="Times New Roman" w:hAnsi="Times New Roman"/>
          <w:b/>
          <w:bCs/>
        </w:rPr>
        <w:t>(required)</w:t>
      </w:r>
      <w:r w:rsidR="00C17E76" w:rsidRPr="0016222B">
        <w:rPr>
          <w:rFonts w:ascii="Times New Roman" w:hAnsi="Times New Roman"/>
          <w:b/>
          <w:bCs/>
        </w:rPr>
        <w:t>, p</w:t>
      </w:r>
      <w:r w:rsidR="00C22293" w:rsidRPr="0016222B">
        <w:rPr>
          <w:rFonts w:ascii="Times New Roman" w:hAnsi="Times New Roman"/>
          <w:b/>
          <w:bCs/>
        </w:rPr>
        <w:t>ick those to include]</w:t>
      </w:r>
    </w:p>
    <w:p w14:paraId="62C43CB2" w14:textId="6B79C5E1" w:rsidR="00C22293" w:rsidRPr="00A8686D" w:rsidRDefault="00F070FD" w:rsidP="0046471A">
      <w:pPr>
        <w:numPr>
          <w:ilvl w:val="0"/>
          <w:numId w:val="17"/>
        </w:numPr>
        <w:kinsoku w:val="0"/>
        <w:spacing w:after="0" w:line="240" w:lineRule="auto"/>
        <w:ind w:left="1080"/>
        <w:contextualSpacing/>
        <w:rPr>
          <w:rFonts w:ascii="Times New Roman" w:eastAsia="Times New Roman" w:hAnsi="Times New Roman"/>
          <w:sz w:val="24"/>
          <w:szCs w:val="24"/>
        </w:rPr>
      </w:pPr>
      <w:r>
        <w:rPr>
          <w:rFonts w:ascii="Times New Roman" w:eastAsia="Times New Roman" w:hAnsi="Times New Roman"/>
          <w:b/>
          <w:sz w:val="24"/>
          <w:szCs w:val="24"/>
        </w:rPr>
        <w:t>Primary</w:t>
      </w:r>
      <w:r w:rsidR="006A4EDE" w:rsidRPr="00A8686D">
        <w:rPr>
          <w:rFonts w:ascii="Times New Roman" w:eastAsia="Times New Roman" w:hAnsi="Times New Roman"/>
          <w:sz w:val="24"/>
          <w:szCs w:val="24"/>
        </w:rPr>
        <w:t xml:space="preserve"> – A</w:t>
      </w:r>
      <w:r w:rsidR="00C22293" w:rsidRPr="00A8686D">
        <w:rPr>
          <w:rFonts w:ascii="Times New Roman" w:eastAsia="Times New Roman" w:hAnsi="Times New Roman"/>
          <w:sz w:val="24"/>
          <w:szCs w:val="24"/>
        </w:rPr>
        <w:t xml:space="preserve">ny woman who believes in the philosophy of the Republican Party and the objectives of the local club and who pays the required annual dues is classified as a </w:t>
      </w:r>
      <w:r w:rsidR="00640C0D">
        <w:rPr>
          <w:rFonts w:ascii="Times New Roman" w:eastAsia="Times New Roman" w:hAnsi="Times New Roman"/>
          <w:sz w:val="24"/>
          <w:szCs w:val="24"/>
        </w:rPr>
        <w:t>primary</w:t>
      </w:r>
      <w:r w:rsidR="00C22293" w:rsidRPr="00A8686D">
        <w:rPr>
          <w:rFonts w:ascii="Times New Roman" w:eastAsia="Times New Roman" w:hAnsi="Times New Roman"/>
          <w:sz w:val="24"/>
          <w:szCs w:val="24"/>
        </w:rPr>
        <w:t xml:space="preserve"> member. </w:t>
      </w:r>
      <w:proofErr w:type="gramStart"/>
      <w:r w:rsidR="00C22293" w:rsidRPr="00A8686D">
        <w:rPr>
          <w:rFonts w:ascii="Times New Roman" w:eastAsia="Times New Roman" w:hAnsi="Times New Roman"/>
          <w:sz w:val="24"/>
          <w:szCs w:val="24"/>
        </w:rPr>
        <w:t>An</w:t>
      </w:r>
      <w:proofErr w:type="gramEnd"/>
      <w:r w:rsidR="00C22293" w:rsidRPr="00A8686D">
        <w:rPr>
          <w:rFonts w:ascii="Times New Roman" w:eastAsia="Times New Roman" w:hAnsi="Times New Roman"/>
          <w:sz w:val="24"/>
          <w:szCs w:val="24"/>
        </w:rPr>
        <w:t xml:space="preserve"> </w:t>
      </w:r>
      <w:r w:rsidR="00640C0D">
        <w:rPr>
          <w:rFonts w:ascii="Times New Roman" w:eastAsia="Times New Roman" w:hAnsi="Times New Roman"/>
          <w:sz w:val="24"/>
          <w:szCs w:val="24"/>
        </w:rPr>
        <w:t>primary</w:t>
      </w:r>
      <w:r w:rsidR="00C22293" w:rsidRPr="00A8686D">
        <w:rPr>
          <w:rFonts w:ascii="Times New Roman" w:eastAsia="Times New Roman" w:hAnsi="Times New Roman"/>
          <w:sz w:val="24"/>
          <w:szCs w:val="24"/>
        </w:rPr>
        <w:t xml:space="preserve"> member may be counted in only one local club for the purpose of delegate representation to Federation State and National Conventions, and this will be the only local unit in which she may hold office. Her dues and name shall be submitted to the Texas Federation of Republican Women from her primary local unit only.</w:t>
      </w:r>
    </w:p>
    <w:p w14:paraId="1D5966A9" w14:textId="77777777" w:rsidR="00C22293" w:rsidRPr="00A8686D" w:rsidRDefault="00980CA0" w:rsidP="0046471A">
      <w:pPr>
        <w:numPr>
          <w:ilvl w:val="0"/>
          <w:numId w:val="17"/>
        </w:numPr>
        <w:kinsoku w:val="0"/>
        <w:spacing w:after="0" w:line="240" w:lineRule="auto"/>
        <w:ind w:left="1080"/>
        <w:contextualSpacing/>
        <w:rPr>
          <w:rFonts w:ascii="Times New Roman" w:eastAsia="Times New Roman" w:hAnsi="Times New Roman"/>
          <w:sz w:val="24"/>
          <w:szCs w:val="24"/>
        </w:rPr>
      </w:pPr>
      <w:r w:rsidRPr="00A8686D">
        <w:rPr>
          <w:rFonts w:ascii="Times New Roman" w:eastAsia="Times New Roman" w:hAnsi="Times New Roman"/>
          <w:b/>
          <w:sz w:val="24"/>
          <w:szCs w:val="24"/>
        </w:rPr>
        <w:t>A</w:t>
      </w:r>
      <w:r w:rsidR="00C22293" w:rsidRPr="00A8686D">
        <w:rPr>
          <w:rFonts w:ascii="Times New Roman" w:eastAsia="Times New Roman" w:hAnsi="Times New Roman"/>
          <w:b/>
          <w:sz w:val="24"/>
          <w:szCs w:val="24"/>
        </w:rPr>
        <w:t>ctive/Supporting</w:t>
      </w:r>
      <w:r w:rsidR="006A4EDE" w:rsidRPr="00A8686D">
        <w:rPr>
          <w:rFonts w:ascii="Times New Roman" w:eastAsia="Times New Roman" w:hAnsi="Times New Roman"/>
          <w:sz w:val="24"/>
          <w:szCs w:val="24"/>
        </w:rPr>
        <w:t xml:space="preserve"> – A</w:t>
      </w:r>
      <w:r w:rsidR="00C22293" w:rsidRPr="00A8686D">
        <w:rPr>
          <w:rFonts w:ascii="Times New Roman" w:eastAsia="Times New Roman" w:hAnsi="Times New Roman"/>
          <w:sz w:val="24"/>
          <w:szCs w:val="24"/>
        </w:rPr>
        <w:t>ny woman who believes in the philosophy of the Republican Party and the objectives of the local club and who pays the required annual dues but who is unable to participate fully as does an Active Member, is classified as an Active/Supporting member. Her name, address, and telephone number shall be furnished to the Texas Federation of Republican Women headquarters, and her per capita dues to the Texas Federation of Republican Women and the National Federation of Republican Women shall be paid. She shall enjoy all the privileges of an active member.</w:t>
      </w:r>
    </w:p>
    <w:p w14:paraId="09C42DC0" w14:textId="77777777" w:rsidR="00C22293" w:rsidRPr="00A8686D" w:rsidRDefault="00C22293" w:rsidP="0046471A">
      <w:pPr>
        <w:numPr>
          <w:ilvl w:val="0"/>
          <w:numId w:val="17"/>
        </w:numPr>
        <w:kinsoku w:val="0"/>
        <w:spacing w:after="0" w:line="240" w:lineRule="auto"/>
        <w:ind w:left="1080"/>
        <w:contextualSpacing/>
        <w:rPr>
          <w:rFonts w:ascii="Times New Roman" w:eastAsia="Times New Roman" w:hAnsi="Times New Roman"/>
          <w:sz w:val="24"/>
          <w:szCs w:val="24"/>
        </w:rPr>
      </w:pPr>
      <w:r w:rsidRPr="00A8686D">
        <w:rPr>
          <w:rFonts w:ascii="Times New Roman" w:eastAsia="Times New Roman" w:hAnsi="Times New Roman"/>
          <w:b/>
          <w:sz w:val="24"/>
          <w:szCs w:val="24"/>
        </w:rPr>
        <w:t>Associate</w:t>
      </w:r>
      <w:r w:rsidRPr="00A8686D">
        <w:rPr>
          <w:rFonts w:ascii="Times New Roman" w:eastAsia="Times New Roman" w:hAnsi="Times New Roman"/>
          <w:sz w:val="24"/>
          <w:szCs w:val="24"/>
        </w:rPr>
        <w:t xml:space="preserve"> – A Republican Woman who is a regular member of another federated local club and wishes to support the </w:t>
      </w:r>
      <w:r w:rsidRPr="00A8686D">
        <w:rPr>
          <w:rFonts w:ascii="Times New Roman" w:eastAsia="Times New Roman" w:hAnsi="Times New Roman"/>
          <w:i/>
          <w:iCs/>
          <w:sz w:val="24"/>
          <w:szCs w:val="24"/>
        </w:rPr>
        <w:t>[name of your club]</w:t>
      </w:r>
      <w:r w:rsidRPr="00A8686D">
        <w:rPr>
          <w:rFonts w:ascii="Times New Roman" w:eastAsia="Times New Roman" w:hAnsi="Times New Roman"/>
          <w:sz w:val="24"/>
          <w:szCs w:val="24"/>
        </w:rPr>
        <w:t xml:space="preserve"> may be eligible for Associate membership upon payment of required dues. She cannot hold office, vote, have voice, or be counted for the purpose determining the number of delegates to National or State Federation meetings or conventions.</w:t>
      </w:r>
    </w:p>
    <w:p w14:paraId="461BD5BF" w14:textId="77777777" w:rsidR="00C22293" w:rsidRPr="00A8686D" w:rsidRDefault="00C22293" w:rsidP="0046471A">
      <w:pPr>
        <w:numPr>
          <w:ilvl w:val="0"/>
          <w:numId w:val="17"/>
        </w:numPr>
        <w:kinsoku w:val="0"/>
        <w:spacing w:after="0" w:line="240" w:lineRule="auto"/>
        <w:ind w:left="1080"/>
        <w:contextualSpacing/>
        <w:rPr>
          <w:rFonts w:ascii="Times New Roman" w:eastAsia="Times New Roman" w:hAnsi="Times New Roman"/>
          <w:sz w:val="24"/>
          <w:szCs w:val="24"/>
        </w:rPr>
      </w:pPr>
      <w:r w:rsidRPr="00A8686D">
        <w:rPr>
          <w:rFonts w:ascii="Times New Roman" w:eastAsia="Times New Roman" w:hAnsi="Times New Roman"/>
          <w:b/>
          <w:sz w:val="24"/>
          <w:szCs w:val="24"/>
        </w:rPr>
        <w:t>Associate Men</w:t>
      </w:r>
      <w:r w:rsidRPr="00A8686D">
        <w:rPr>
          <w:rFonts w:ascii="Times New Roman" w:eastAsia="Times New Roman" w:hAnsi="Times New Roman"/>
          <w:sz w:val="24"/>
          <w:szCs w:val="24"/>
        </w:rPr>
        <w:t xml:space="preserve"> </w:t>
      </w:r>
      <w:r w:rsidR="00730071" w:rsidRPr="00A8686D">
        <w:rPr>
          <w:rFonts w:ascii="Times New Roman" w:eastAsia="Times New Roman" w:hAnsi="Times New Roman"/>
          <w:sz w:val="24"/>
          <w:szCs w:val="24"/>
        </w:rPr>
        <w:t xml:space="preserve">– </w:t>
      </w:r>
      <w:r w:rsidRPr="00A8686D">
        <w:rPr>
          <w:rFonts w:ascii="Times New Roman" w:eastAsia="Times New Roman" w:hAnsi="Times New Roman"/>
          <w:sz w:val="24"/>
          <w:szCs w:val="24"/>
        </w:rPr>
        <w:t>Republican men are eligible for Associate membership upon payment of the required annual dues. They cannot hold office, have a voice or vote, or be counted for the purpose of determining the number of delegates to national or state federation meetings or conventions. They do not become members of the State or the National Federation.</w:t>
      </w:r>
    </w:p>
    <w:p w14:paraId="34E3E6AA" w14:textId="77777777" w:rsidR="00C22293" w:rsidRPr="00A8686D" w:rsidRDefault="00C22293" w:rsidP="0046471A">
      <w:pPr>
        <w:numPr>
          <w:ilvl w:val="0"/>
          <w:numId w:val="17"/>
        </w:numPr>
        <w:kinsoku w:val="0"/>
        <w:spacing w:after="0" w:line="240" w:lineRule="auto"/>
        <w:ind w:left="1080"/>
        <w:contextualSpacing/>
        <w:rPr>
          <w:rFonts w:ascii="Times New Roman" w:eastAsia="Times New Roman" w:hAnsi="Times New Roman"/>
          <w:sz w:val="24"/>
          <w:szCs w:val="24"/>
        </w:rPr>
      </w:pPr>
      <w:r w:rsidRPr="00A8686D">
        <w:rPr>
          <w:rFonts w:ascii="Times New Roman" w:eastAsia="Times New Roman" w:hAnsi="Times New Roman"/>
          <w:b/>
          <w:sz w:val="24"/>
          <w:szCs w:val="24"/>
        </w:rPr>
        <w:t>Honorary</w:t>
      </w:r>
      <w:r w:rsidRPr="00A8686D">
        <w:rPr>
          <w:rFonts w:ascii="Times New Roman" w:eastAsia="Times New Roman" w:hAnsi="Times New Roman"/>
          <w:sz w:val="24"/>
          <w:szCs w:val="24"/>
        </w:rPr>
        <w:t xml:space="preserve"> – Honorary members shall have all the privileges of membership except when an active member of another federated Republican Women’s club. Honorary members shall pay no dues, and the local club shall pay their per capita dues to the Texas Federation of Republican Women and the National Federation of Republican Women, unless they are active members of another federated Republican Women’s club.</w:t>
      </w:r>
    </w:p>
    <w:p w14:paraId="2614DF47" w14:textId="77777777" w:rsidR="00C22293" w:rsidRPr="00A8686D" w:rsidRDefault="00C22293" w:rsidP="0046471A">
      <w:pPr>
        <w:numPr>
          <w:ilvl w:val="0"/>
          <w:numId w:val="17"/>
        </w:numPr>
        <w:kinsoku w:val="0"/>
        <w:spacing w:after="0" w:line="240" w:lineRule="auto"/>
        <w:ind w:left="1080"/>
        <w:contextualSpacing/>
        <w:rPr>
          <w:rFonts w:ascii="Times New Roman" w:eastAsia="Times New Roman" w:hAnsi="Times New Roman"/>
          <w:sz w:val="24"/>
          <w:szCs w:val="24"/>
        </w:rPr>
      </w:pPr>
      <w:r w:rsidRPr="00A8686D">
        <w:rPr>
          <w:rFonts w:ascii="Times New Roman" w:eastAsia="Times New Roman" w:hAnsi="Times New Roman"/>
          <w:b/>
          <w:sz w:val="24"/>
          <w:szCs w:val="24"/>
        </w:rPr>
        <w:t>Young Affiliate</w:t>
      </w:r>
      <w:r w:rsidRPr="00A8686D">
        <w:rPr>
          <w:rFonts w:ascii="Times New Roman" w:eastAsia="Times New Roman" w:hAnsi="Times New Roman"/>
          <w:sz w:val="24"/>
          <w:szCs w:val="24"/>
        </w:rPr>
        <w:t xml:space="preserve"> </w:t>
      </w:r>
      <w:r w:rsidR="006A4EDE" w:rsidRPr="00A8686D">
        <w:rPr>
          <w:rFonts w:ascii="Times New Roman" w:eastAsia="Times New Roman" w:hAnsi="Times New Roman"/>
          <w:sz w:val="24"/>
          <w:szCs w:val="24"/>
        </w:rPr>
        <w:t xml:space="preserve">– </w:t>
      </w:r>
      <w:r w:rsidRPr="00A8686D">
        <w:rPr>
          <w:rFonts w:ascii="Times New Roman" w:eastAsia="Times New Roman" w:hAnsi="Times New Roman"/>
          <w:sz w:val="24"/>
          <w:szCs w:val="24"/>
        </w:rPr>
        <w:t>A Young Affiliate is a young teenage woman, age thirteen through seventeen, who wishes to be affiliated with a local Republican Women’s club by paying the required annual dues. A Young Affiliate may not be listed on the roster to the Texas Federation of Republican Women, cannot be counted for purposes of determining the number of delegates to the Texas Federation of Republican Women or the National Federation of Republican Women meetings or conventions, and shall have no vote at local club meetings. Her na</w:t>
      </w:r>
      <w:r w:rsidR="00452E0B" w:rsidRPr="00A8686D">
        <w:rPr>
          <w:rFonts w:ascii="Times New Roman" w:eastAsia="Times New Roman" w:hAnsi="Times New Roman"/>
          <w:sz w:val="24"/>
          <w:szCs w:val="24"/>
        </w:rPr>
        <w:t>me and dues will not be sent to</w:t>
      </w:r>
      <w:r w:rsidR="00980CA0" w:rsidRPr="00A8686D">
        <w:rPr>
          <w:rFonts w:ascii="Times New Roman" w:eastAsia="Times New Roman" w:hAnsi="Times New Roman"/>
          <w:sz w:val="24"/>
          <w:szCs w:val="24"/>
        </w:rPr>
        <w:t xml:space="preserve"> </w:t>
      </w:r>
      <w:r w:rsidRPr="00A8686D">
        <w:rPr>
          <w:rFonts w:ascii="Times New Roman" w:eastAsia="Times New Roman" w:hAnsi="Times New Roman"/>
          <w:sz w:val="24"/>
          <w:szCs w:val="24"/>
        </w:rPr>
        <w:t xml:space="preserve">the Texas Federation of Republican Women Headquarters. </w:t>
      </w:r>
      <w:r w:rsidRPr="00A8686D">
        <w:rPr>
          <w:rFonts w:ascii="Times New Roman" w:eastAsia="Times New Roman" w:hAnsi="Times New Roman"/>
          <w:i/>
          <w:iCs/>
          <w:sz w:val="24"/>
          <w:szCs w:val="24"/>
        </w:rPr>
        <w:t>[Each individual local club may determine whether Young Affiliates are given voice in meetings.]</w:t>
      </w:r>
    </w:p>
    <w:p w14:paraId="09C66044" w14:textId="77777777" w:rsidR="00C22293" w:rsidRPr="00A8686D" w:rsidRDefault="00C22293" w:rsidP="0046471A">
      <w:pPr>
        <w:spacing w:after="0" w:line="240" w:lineRule="auto"/>
        <w:rPr>
          <w:rFonts w:ascii="Times New Roman" w:eastAsia="Times New Roman" w:hAnsi="Times New Roman"/>
          <w:b/>
          <w:bCs/>
          <w:sz w:val="24"/>
          <w:szCs w:val="24"/>
        </w:rPr>
      </w:pPr>
    </w:p>
    <w:p w14:paraId="1A67D065" w14:textId="77777777" w:rsidR="00C22293" w:rsidRPr="00A8686D" w:rsidRDefault="00C22293" w:rsidP="0046471A">
      <w:pPr>
        <w:pStyle w:val="Article"/>
        <w:jc w:val="left"/>
      </w:pPr>
      <w:r w:rsidRPr="00A8686D">
        <w:lastRenderedPageBreak/>
        <w:t xml:space="preserve">Article V </w:t>
      </w:r>
      <w:r w:rsidRPr="00A8686D">
        <w:noBreakHyphen/>
        <w:t xml:space="preserve"> Dues</w:t>
      </w:r>
    </w:p>
    <w:p w14:paraId="1BB2754E"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1.</w:t>
      </w:r>
      <w:r w:rsidRPr="00A8686D">
        <w:rPr>
          <w:rFonts w:ascii="Times New Roman" w:eastAsia="Times New Roman" w:hAnsi="Times New Roman"/>
          <w:sz w:val="24"/>
          <w:szCs w:val="24"/>
        </w:rPr>
        <w:tab/>
        <w:t>Annual Dues shall be set by the membership in the Standing Rules</w:t>
      </w:r>
      <w:r w:rsidRPr="00A8686D">
        <w:rPr>
          <w:rFonts w:ascii="Times New Roman" w:eastAsia="Times New Roman" w:hAnsi="Times New Roman"/>
          <w:i/>
          <w:iCs/>
          <w:sz w:val="24"/>
          <w:szCs w:val="24"/>
        </w:rPr>
        <w:t>. [Setting the dollar amount in the Bylaws makes it more difficult to change. Clubs cannot reduce TFRW and NFRW late in the year, only the local club dues.]</w:t>
      </w:r>
    </w:p>
    <w:p w14:paraId="284AF72C" w14:textId="5E80AC81" w:rsidR="00C22293" w:rsidRPr="00A8686D" w:rsidRDefault="00C22293" w:rsidP="0046471A">
      <w:pPr>
        <w:spacing w:after="0" w:line="240" w:lineRule="auto"/>
        <w:ind w:left="1080" w:hanging="1080"/>
        <w:rPr>
          <w:rFonts w:ascii="Times New Roman" w:eastAsia="Times New Roman" w:hAnsi="Times New Roman"/>
          <w:b/>
          <w:bCs/>
          <w:sz w:val="24"/>
          <w:szCs w:val="24"/>
        </w:rPr>
      </w:pPr>
      <w:r w:rsidRPr="00A8686D">
        <w:rPr>
          <w:rFonts w:ascii="Times New Roman" w:eastAsia="Times New Roman" w:hAnsi="Times New Roman"/>
          <w:b/>
          <w:bCs/>
          <w:sz w:val="24"/>
          <w:szCs w:val="24"/>
        </w:rPr>
        <w:t>Section 2.</w:t>
      </w:r>
      <w:r w:rsidRPr="00A8686D">
        <w:rPr>
          <w:rFonts w:ascii="Times New Roman" w:eastAsia="Times New Roman" w:hAnsi="Times New Roman"/>
          <w:b/>
          <w:bCs/>
          <w:sz w:val="24"/>
          <w:szCs w:val="24"/>
        </w:rPr>
        <w:tab/>
      </w:r>
      <w:r w:rsidRPr="00A8686D">
        <w:rPr>
          <w:rFonts w:ascii="Times New Roman" w:eastAsia="Times New Roman" w:hAnsi="Times New Roman"/>
          <w:sz w:val="24"/>
          <w:szCs w:val="24"/>
        </w:rPr>
        <w:t xml:space="preserve">Dues shall be payable on </w:t>
      </w:r>
      <w:r w:rsidR="000200FC">
        <w:rPr>
          <w:rFonts w:ascii="Times New Roman" w:eastAsia="Times New Roman" w:hAnsi="Times New Roman"/>
          <w:sz w:val="24"/>
          <w:szCs w:val="24"/>
        </w:rPr>
        <w:t>December 31</w:t>
      </w:r>
      <w:r w:rsidRPr="00A8686D">
        <w:rPr>
          <w:rFonts w:ascii="Times New Roman" w:eastAsia="Times New Roman" w:hAnsi="Times New Roman"/>
          <w:sz w:val="24"/>
          <w:szCs w:val="24"/>
        </w:rPr>
        <w:t xml:space="preserve">, which shall include </w:t>
      </w:r>
      <w:r w:rsidRPr="00A8686D">
        <w:rPr>
          <w:rFonts w:ascii="Times New Roman" w:eastAsia="Times New Roman" w:hAnsi="Times New Roman"/>
          <w:i/>
          <w:iCs/>
          <w:sz w:val="24"/>
          <w:szCs w:val="24"/>
        </w:rPr>
        <w:t xml:space="preserve">[name of club] </w:t>
      </w:r>
      <w:r w:rsidRPr="00A8686D">
        <w:rPr>
          <w:rFonts w:ascii="Times New Roman" w:eastAsia="Times New Roman" w:hAnsi="Times New Roman"/>
          <w:sz w:val="24"/>
          <w:szCs w:val="24"/>
        </w:rPr>
        <w:t>dues, state dues, and national dues and shall be delinquent March 1.</w:t>
      </w:r>
    </w:p>
    <w:p w14:paraId="5EF9118C"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3.</w:t>
      </w:r>
      <w:r w:rsidRPr="00A8686D">
        <w:rPr>
          <w:rFonts w:ascii="Times New Roman" w:eastAsia="Times New Roman" w:hAnsi="Times New Roman"/>
          <w:b/>
          <w:bCs/>
          <w:sz w:val="24"/>
          <w:szCs w:val="24"/>
        </w:rPr>
        <w:tab/>
      </w:r>
      <w:r w:rsidRPr="00A8686D">
        <w:rPr>
          <w:rFonts w:ascii="Times New Roman" w:eastAsia="Times New Roman" w:hAnsi="Times New Roman"/>
          <w:sz w:val="24"/>
          <w:szCs w:val="24"/>
        </w:rPr>
        <w:t>This organization shall pay the annual service charges required by the Texas Federation of Republican Women and the National Federation of Republican Women and submit names and addresses of club officers and members with payment.</w:t>
      </w:r>
    </w:p>
    <w:p w14:paraId="14231B67"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4.</w:t>
      </w:r>
      <w:r w:rsidRPr="00A8686D">
        <w:rPr>
          <w:rFonts w:ascii="Times New Roman" w:eastAsia="Times New Roman" w:hAnsi="Times New Roman"/>
          <w:sz w:val="24"/>
          <w:szCs w:val="24"/>
        </w:rPr>
        <w:tab/>
        <w:t>This organization shall pay the annual per capita dues for its active members and annual service charges to the TFRW and NFRW.</w:t>
      </w:r>
    </w:p>
    <w:p w14:paraId="21DEF558" w14:textId="77777777" w:rsidR="00C22293" w:rsidRPr="00A8686D" w:rsidRDefault="00C22293" w:rsidP="0046471A">
      <w:pPr>
        <w:spacing w:after="0" w:line="240" w:lineRule="auto"/>
        <w:rPr>
          <w:rFonts w:ascii="Times New Roman" w:eastAsia="Times New Roman" w:hAnsi="Times New Roman"/>
          <w:b/>
          <w:bCs/>
          <w:sz w:val="24"/>
          <w:szCs w:val="24"/>
        </w:rPr>
      </w:pPr>
    </w:p>
    <w:p w14:paraId="0176E9EB" w14:textId="77777777" w:rsidR="00C22293" w:rsidRPr="00A8686D" w:rsidRDefault="00C22293" w:rsidP="0046471A">
      <w:pPr>
        <w:pStyle w:val="Article"/>
        <w:jc w:val="left"/>
      </w:pPr>
      <w:r w:rsidRPr="00A8686D">
        <w:t xml:space="preserve">Article VI </w:t>
      </w:r>
      <w:r w:rsidRPr="00A8686D">
        <w:noBreakHyphen/>
        <w:t xml:space="preserve"> Officers and Their Duties</w:t>
      </w:r>
    </w:p>
    <w:p w14:paraId="49F891A5"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1.</w:t>
      </w:r>
      <w:r w:rsidR="005077E9" w:rsidRPr="00A8686D">
        <w:rPr>
          <w:rFonts w:ascii="Times New Roman" w:eastAsia="Times New Roman" w:hAnsi="Times New Roman"/>
          <w:b/>
          <w:bCs/>
          <w:sz w:val="24"/>
          <w:szCs w:val="24"/>
        </w:rPr>
        <w:tab/>
      </w:r>
      <w:r w:rsidRPr="00A8686D">
        <w:rPr>
          <w:rFonts w:ascii="Times New Roman" w:eastAsia="Times New Roman" w:hAnsi="Times New Roman"/>
          <w:b/>
          <w:bCs/>
          <w:sz w:val="24"/>
          <w:szCs w:val="24"/>
        </w:rPr>
        <w:t xml:space="preserve">Elected Officers: </w:t>
      </w:r>
      <w:r w:rsidRPr="00A8686D">
        <w:rPr>
          <w:rFonts w:ascii="Times New Roman" w:eastAsia="Times New Roman" w:hAnsi="Times New Roman"/>
          <w:sz w:val="24"/>
          <w:szCs w:val="24"/>
        </w:rPr>
        <w:t xml:space="preserve">The officers of this organization shall be President, Vice President, Secretary, and PAC Treasurer. </w:t>
      </w:r>
      <w:r w:rsidRPr="00A8686D">
        <w:rPr>
          <w:rFonts w:ascii="Times New Roman" w:eastAsia="Times New Roman" w:hAnsi="Times New Roman"/>
          <w:i/>
          <w:iCs/>
          <w:sz w:val="24"/>
          <w:szCs w:val="24"/>
        </w:rPr>
        <w:t>[These are required; others can be added.]</w:t>
      </w:r>
    </w:p>
    <w:p w14:paraId="5FF84666" w14:textId="77777777" w:rsidR="00C22293" w:rsidRPr="00A8686D" w:rsidRDefault="005077E9" w:rsidP="0046471A">
      <w:pPr>
        <w:keepNext/>
        <w:tabs>
          <w:tab w:val="left" w:pos="1080"/>
        </w:tabs>
        <w:spacing w:after="0" w:line="240" w:lineRule="auto"/>
        <w:rPr>
          <w:rFonts w:ascii="Times New Roman" w:eastAsia="Times New Roman" w:hAnsi="Times New Roman"/>
          <w:b/>
          <w:bCs/>
          <w:sz w:val="24"/>
          <w:szCs w:val="24"/>
        </w:rPr>
      </w:pPr>
      <w:r w:rsidRPr="00A8686D">
        <w:rPr>
          <w:rFonts w:ascii="Times New Roman" w:eastAsia="Times New Roman" w:hAnsi="Times New Roman"/>
          <w:b/>
          <w:bCs/>
          <w:sz w:val="24"/>
          <w:szCs w:val="24"/>
        </w:rPr>
        <w:t>Section 2.</w:t>
      </w:r>
      <w:r w:rsidRPr="00A8686D">
        <w:rPr>
          <w:rFonts w:ascii="Times New Roman" w:eastAsia="Times New Roman" w:hAnsi="Times New Roman"/>
          <w:b/>
          <w:bCs/>
          <w:sz w:val="24"/>
          <w:szCs w:val="24"/>
        </w:rPr>
        <w:tab/>
      </w:r>
      <w:r w:rsidR="00C22293" w:rsidRPr="00A8686D">
        <w:rPr>
          <w:rFonts w:ascii="Times New Roman" w:eastAsia="Times New Roman" w:hAnsi="Times New Roman"/>
          <w:b/>
          <w:bCs/>
          <w:sz w:val="24"/>
          <w:szCs w:val="24"/>
        </w:rPr>
        <w:t xml:space="preserve">Duties of Officers: </w:t>
      </w:r>
      <w:r w:rsidR="00C22293" w:rsidRPr="00A8686D">
        <w:rPr>
          <w:rFonts w:ascii="Times New Roman" w:eastAsia="Times New Roman" w:hAnsi="Times New Roman"/>
          <w:i/>
          <w:iCs/>
          <w:sz w:val="24"/>
          <w:szCs w:val="24"/>
        </w:rPr>
        <w:t>[List the duties that each officer is required to perform.]</w:t>
      </w:r>
    </w:p>
    <w:p w14:paraId="52B1AC18" w14:textId="27F73B14" w:rsidR="00C22293" w:rsidRPr="00A8686D" w:rsidRDefault="00C22293" w:rsidP="0046471A">
      <w:pPr>
        <w:numPr>
          <w:ilvl w:val="0"/>
          <w:numId w:val="2"/>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b/>
          <w:bCs/>
          <w:sz w:val="24"/>
          <w:szCs w:val="24"/>
        </w:rPr>
        <w:t>The President</w:t>
      </w:r>
      <w:r w:rsidRPr="00A8686D">
        <w:rPr>
          <w:rFonts w:ascii="Times New Roman" w:eastAsia="Times New Roman" w:hAnsi="Times New Roman"/>
          <w:sz w:val="24"/>
          <w:szCs w:val="24"/>
        </w:rPr>
        <w:t xml:space="preserve"> shall preside at all meetings of the organization and the Executive Committee, shall appoint chairmen of all standing and special committees except that of the Nominating Committee and any other chairmen designated in these bylaws, with the approval of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shall appoint a parliamentarian; shall serve </w:t>
      </w:r>
      <w:r w:rsidRPr="00A8686D">
        <w:rPr>
          <w:rFonts w:ascii="Times New Roman" w:eastAsia="Times New Roman" w:hAnsi="Times New Roman"/>
          <w:i/>
          <w:iCs/>
          <w:sz w:val="24"/>
          <w:szCs w:val="24"/>
        </w:rPr>
        <w:t xml:space="preserve">ex officio </w:t>
      </w:r>
      <w:r w:rsidRPr="00A8686D">
        <w:rPr>
          <w:rFonts w:ascii="Times New Roman" w:eastAsia="Times New Roman" w:hAnsi="Times New Roman"/>
          <w:sz w:val="24"/>
          <w:szCs w:val="24"/>
        </w:rPr>
        <w:t>as a member of all committees except the Nominating Committee; and shall have general supervision of the work of the organization.</w:t>
      </w:r>
    </w:p>
    <w:p w14:paraId="0523E3EC" w14:textId="77777777" w:rsidR="00C22293" w:rsidRPr="00A8686D" w:rsidRDefault="00C22293" w:rsidP="0046471A">
      <w:pPr>
        <w:numPr>
          <w:ilvl w:val="0"/>
          <w:numId w:val="2"/>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b/>
          <w:bCs/>
          <w:sz w:val="24"/>
          <w:szCs w:val="24"/>
        </w:rPr>
        <w:t>The Vice President</w:t>
      </w:r>
      <w:r w:rsidRPr="00A8686D">
        <w:rPr>
          <w:rFonts w:ascii="Times New Roman" w:eastAsia="Times New Roman" w:hAnsi="Times New Roman"/>
          <w:sz w:val="24"/>
          <w:szCs w:val="24"/>
        </w:rPr>
        <w:t xml:space="preserve"> shall perform the duties of the President whenever the President is absent or otherwise unable to serve. She shall perform such other duties as the President may designate.</w:t>
      </w:r>
    </w:p>
    <w:p w14:paraId="4CEB87FC" w14:textId="77777777" w:rsidR="00C22293" w:rsidRPr="00A8686D" w:rsidRDefault="00C22293" w:rsidP="0046471A">
      <w:pPr>
        <w:numPr>
          <w:ilvl w:val="0"/>
          <w:numId w:val="2"/>
        </w:numPr>
        <w:spacing w:after="0" w:line="240" w:lineRule="auto"/>
        <w:ind w:left="1080"/>
        <w:rPr>
          <w:rFonts w:ascii="Times New Roman" w:eastAsia="Times New Roman" w:hAnsi="Times New Roman"/>
          <w:sz w:val="24"/>
          <w:szCs w:val="24"/>
        </w:rPr>
      </w:pPr>
      <w:r w:rsidRPr="00A8686D">
        <w:rPr>
          <w:rFonts w:ascii="Times New Roman" w:eastAsia="Times New Roman" w:hAnsi="Times New Roman"/>
          <w:b/>
          <w:bCs/>
          <w:sz w:val="24"/>
          <w:szCs w:val="24"/>
        </w:rPr>
        <w:t>The Secretary</w:t>
      </w:r>
      <w:r w:rsidRPr="00A8686D">
        <w:rPr>
          <w:rFonts w:ascii="Times New Roman" w:eastAsia="Times New Roman" w:hAnsi="Times New Roman"/>
          <w:sz w:val="24"/>
          <w:szCs w:val="24"/>
        </w:rPr>
        <w:t xml:space="preserve"> shall keep a factual and unbiased record of the proceedings of all meetings of the organization and the Executive Committee, shall prepare the correspondence of the organization, shall have custody of all records pertinent thereto and shall perform such additional duties as may be required of the office.</w:t>
      </w:r>
    </w:p>
    <w:p w14:paraId="02CCB1AE" w14:textId="77777777" w:rsidR="00C22293" w:rsidRPr="00A8686D" w:rsidRDefault="00C22293" w:rsidP="0046471A">
      <w:pPr>
        <w:numPr>
          <w:ilvl w:val="0"/>
          <w:numId w:val="2"/>
        </w:numPr>
        <w:spacing w:after="0" w:line="240" w:lineRule="auto"/>
        <w:ind w:left="1080"/>
        <w:rPr>
          <w:rFonts w:ascii="Times New Roman" w:eastAsia="Times New Roman" w:hAnsi="Times New Roman"/>
          <w:b/>
          <w:bCs/>
          <w:sz w:val="24"/>
          <w:szCs w:val="24"/>
        </w:rPr>
      </w:pPr>
      <w:r w:rsidRPr="00A8686D">
        <w:rPr>
          <w:rFonts w:ascii="Times New Roman" w:eastAsia="Times New Roman" w:hAnsi="Times New Roman"/>
          <w:b/>
          <w:bCs/>
          <w:sz w:val="24"/>
          <w:szCs w:val="24"/>
        </w:rPr>
        <w:t xml:space="preserve">The PAC Treasurer </w:t>
      </w:r>
      <w:r w:rsidRPr="00A8686D">
        <w:rPr>
          <w:rFonts w:ascii="Times New Roman" w:eastAsia="Times New Roman" w:hAnsi="Times New Roman"/>
          <w:sz w:val="24"/>
          <w:szCs w:val="24"/>
        </w:rPr>
        <w:t xml:space="preserve">shall receive and be Custodian of all funds of the organization and shall pay all bills upon authorization by the President. The Treasurer shall keep an account of all monies received and disbursed and shall give a report at each regular meeting of the organization to the membership. She shall be registered with the Texas Ethics Commission and shall submit all reports required by the TEC in a timely manner. All records must be submitted at the end of the year for review. </w:t>
      </w:r>
    </w:p>
    <w:p w14:paraId="01C91F9B" w14:textId="77777777" w:rsidR="00C22293" w:rsidRPr="00A8686D" w:rsidRDefault="00D726CD"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3.</w:t>
      </w:r>
      <w:r w:rsidRPr="00A8686D">
        <w:rPr>
          <w:rFonts w:ascii="Times New Roman" w:eastAsia="Times New Roman" w:hAnsi="Times New Roman"/>
          <w:b/>
          <w:bCs/>
          <w:sz w:val="24"/>
          <w:szCs w:val="24"/>
        </w:rPr>
        <w:tab/>
      </w:r>
      <w:r w:rsidR="00C22293" w:rsidRPr="00A8686D">
        <w:rPr>
          <w:rFonts w:ascii="Times New Roman" w:eastAsia="Times New Roman" w:hAnsi="Times New Roman"/>
          <w:b/>
          <w:bCs/>
          <w:sz w:val="24"/>
          <w:szCs w:val="24"/>
        </w:rPr>
        <w:t>Term of Office:</w:t>
      </w:r>
      <w:r w:rsidR="00C22293" w:rsidRPr="00A8686D">
        <w:rPr>
          <w:rFonts w:ascii="Times New Roman" w:eastAsia="Times New Roman" w:hAnsi="Times New Roman"/>
          <w:sz w:val="24"/>
          <w:szCs w:val="24"/>
        </w:rPr>
        <w:t xml:space="preserve"> The term of office for officers and chairmen shall be for </w:t>
      </w:r>
      <w:r w:rsidR="00C22293" w:rsidRPr="00A8686D">
        <w:rPr>
          <w:rFonts w:ascii="Times New Roman" w:eastAsia="Times New Roman" w:hAnsi="Times New Roman"/>
          <w:i/>
          <w:iCs/>
          <w:sz w:val="24"/>
          <w:szCs w:val="24"/>
        </w:rPr>
        <w:t>[number of years]</w:t>
      </w:r>
      <w:r w:rsidR="00E25E62" w:rsidRPr="00A8686D">
        <w:rPr>
          <w:rFonts w:ascii="Times New Roman" w:eastAsia="Times New Roman" w:hAnsi="Times New Roman"/>
          <w:sz w:val="24"/>
          <w:szCs w:val="24"/>
        </w:rPr>
        <w:t xml:space="preserve">, or until their successor is elected, </w:t>
      </w:r>
      <w:r w:rsidR="00C22293" w:rsidRPr="00A8686D">
        <w:rPr>
          <w:rFonts w:ascii="Times New Roman" w:eastAsia="Times New Roman" w:hAnsi="Times New Roman"/>
          <w:sz w:val="24"/>
          <w:szCs w:val="24"/>
        </w:rPr>
        <w:t>from January 1 through December 31</w:t>
      </w:r>
      <w:r w:rsidR="00E25E62" w:rsidRPr="00A8686D">
        <w:rPr>
          <w:rFonts w:ascii="Times New Roman" w:eastAsia="Times New Roman" w:hAnsi="Times New Roman"/>
          <w:sz w:val="24"/>
          <w:szCs w:val="24"/>
        </w:rPr>
        <w:t xml:space="preserve"> </w:t>
      </w:r>
      <w:r w:rsidR="00C22293" w:rsidRPr="00A8686D">
        <w:rPr>
          <w:rFonts w:ascii="Times New Roman" w:eastAsia="Times New Roman" w:hAnsi="Times New Roman"/>
          <w:sz w:val="24"/>
          <w:szCs w:val="24"/>
        </w:rPr>
        <w:t xml:space="preserve">following their election or appointment, and no officer or chairman may serve in the same position for more than two consecutive terms. </w:t>
      </w:r>
      <w:r w:rsidR="00C22293" w:rsidRPr="00A8686D">
        <w:rPr>
          <w:rFonts w:ascii="Times New Roman" w:eastAsia="Times New Roman" w:hAnsi="Times New Roman"/>
          <w:i/>
          <w:iCs/>
          <w:sz w:val="24"/>
          <w:szCs w:val="24"/>
        </w:rPr>
        <w:t xml:space="preserve">[Some clubs do not put term limits on the PAC Treasurer, although she is reelected at each election cycle.] </w:t>
      </w:r>
    </w:p>
    <w:p w14:paraId="1BCE240D" w14:textId="77777777" w:rsidR="00C22293" w:rsidRPr="00A8686D" w:rsidRDefault="00D726CD"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sz w:val="24"/>
          <w:szCs w:val="24"/>
        </w:rPr>
        <w:t>Section 4.</w:t>
      </w:r>
      <w:r w:rsidRPr="00A8686D">
        <w:rPr>
          <w:rFonts w:ascii="Times New Roman" w:eastAsia="Times New Roman" w:hAnsi="Times New Roman"/>
          <w:b/>
          <w:sz w:val="24"/>
          <w:szCs w:val="24"/>
        </w:rPr>
        <w:tab/>
      </w:r>
      <w:r w:rsidR="00C22293" w:rsidRPr="00A8686D">
        <w:rPr>
          <w:rFonts w:ascii="Times New Roman" w:eastAsia="Times New Roman" w:hAnsi="Times New Roman"/>
          <w:b/>
          <w:sz w:val="24"/>
          <w:szCs w:val="24"/>
        </w:rPr>
        <w:t xml:space="preserve">Delivery of Records: </w:t>
      </w:r>
      <w:r w:rsidR="00C22293" w:rsidRPr="00A8686D">
        <w:rPr>
          <w:rFonts w:ascii="Times New Roman" w:eastAsia="Times New Roman" w:hAnsi="Times New Roman"/>
          <w:sz w:val="24"/>
          <w:szCs w:val="24"/>
        </w:rPr>
        <w:t>All officers and all committee chairmen shall deliver all records, files and properties of the club to their successors before December 31 of the year in which they are retiring from office unless otherwise directed by the President.</w:t>
      </w:r>
    </w:p>
    <w:p w14:paraId="4E49CDAD" w14:textId="77777777" w:rsidR="00C22293" w:rsidRPr="00A8686D" w:rsidRDefault="00C22293" w:rsidP="0046471A">
      <w:pPr>
        <w:spacing w:after="0" w:line="240" w:lineRule="auto"/>
        <w:rPr>
          <w:rFonts w:ascii="Times New Roman" w:eastAsia="Times New Roman" w:hAnsi="Times New Roman"/>
          <w:sz w:val="24"/>
          <w:szCs w:val="24"/>
        </w:rPr>
      </w:pPr>
    </w:p>
    <w:p w14:paraId="00643893" w14:textId="6018452F" w:rsidR="00C22293" w:rsidRPr="00A8686D" w:rsidRDefault="00356157" w:rsidP="0046471A">
      <w:pPr>
        <w:pStyle w:val="Article"/>
        <w:jc w:val="left"/>
      </w:pPr>
      <w:r w:rsidRPr="00A8686D">
        <w:lastRenderedPageBreak/>
        <w:t xml:space="preserve">Article VII – Executive </w:t>
      </w:r>
      <w:r w:rsidR="008223D0">
        <w:t>Committee</w:t>
      </w:r>
    </w:p>
    <w:p w14:paraId="1FDB00E6" w14:textId="1138D53A" w:rsidR="00C22293" w:rsidRPr="00A8686D" w:rsidRDefault="00C22293" w:rsidP="0046471A">
      <w:pPr>
        <w:spacing w:after="0" w:line="240" w:lineRule="auto"/>
        <w:ind w:left="1094" w:hanging="1094"/>
        <w:rPr>
          <w:rFonts w:ascii="Times New Roman" w:eastAsia="Times New Roman" w:hAnsi="Times New Roman"/>
          <w:sz w:val="24"/>
          <w:szCs w:val="24"/>
        </w:rPr>
      </w:pPr>
      <w:r w:rsidRPr="00A8686D">
        <w:rPr>
          <w:rFonts w:ascii="Times New Roman" w:eastAsia="Times New Roman" w:hAnsi="Times New Roman"/>
          <w:b/>
          <w:bCs/>
          <w:sz w:val="24"/>
          <w:szCs w:val="24"/>
        </w:rPr>
        <w:t>Section 1.</w:t>
      </w:r>
      <w:r w:rsidR="00C95D1B" w:rsidRPr="00A8686D">
        <w:rPr>
          <w:rFonts w:ascii="Times New Roman" w:eastAsia="Times New Roman" w:hAnsi="Times New Roman"/>
          <w:sz w:val="24"/>
          <w:szCs w:val="24"/>
        </w:rPr>
        <w:tab/>
      </w:r>
      <w:r w:rsidRPr="001A6D8A">
        <w:rPr>
          <w:rFonts w:ascii="Times New Roman" w:eastAsia="Times New Roman" w:hAnsi="Times New Roman"/>
          <w:sz w:val="24"/>
          <w:szCs w:val="24"/>
        </w:rPr>
        <w:t xml:space="preserve">The Executive </w:t>
      </w:r>
      <w:r w:rsidR="008223D0" w:rsidRPr="001A6D8A">
        <w:rPr>
          <w:rFonts w:ascii="Times New Roman" w:eastAsia="Times New Roman" w:hAnsi="Times New Roman"/>
          <w:sz w:val="24"/>
          <w:szCs w:val="24"/>
        </w:rPr>
        <w:t>Committee</w:t>
      </w:r>
      <w:r w:rsidRPr="001A6D8A">
        <w:rPr>
          <w:rFonts w:ascii="Times New Roman" w:eastAsia="Times New Roman" w:hAnsi="Times New Roman"/>
          <w:sz w:val="24"/>
          <w:szCs w:val="24"/>
        </w:rPr>
        <w:t xml:space="preserve"> shall consist of the elected officers, the immediate Past President, who shall serve as advisor, the chairmen of the Standing Committees, and the Parliamentarian who shall serve </w:t>
      </w:r>
      <w:r w:rsidRPr="001A6D8A">
        <w:rPr>
          <w:rFonts w:ascii="Times New Roman" w:eastAsia="Times New Roman" w:hAnsi="Times New Roman"/>
          <w:i/>
          <w:iCs/>
          <w:sz w:val="24"/>
          <w:szCs w:val="24"/>
        </w:rPr>
        <w:t xml:space="preserve">ex officio </w:t>
      </w:r>
      <w:r w:rsidR="00730071" w:rsidRPr="001A6D8A">
        <w:rPr>
          <w:rFonts w:ascii="Times New Roman" w:eastAsia="Times New Roman" w:hAnsi="Times New Roman"/>
          <w:sz w:val="24"/>
          <w:szCs w:val="24"/>
        </w:rPr>
        <w:t>without vote</w:t>
      </w:r>
      <w:r w:rsidR="00730071" w:rsidRPr="003A1639">
        <w:rPr>
          <w:rFonts w:ascii="Times New Roman" w:eastAsia="Times New Roman" w:hAnsi="Times New Roman"/>
          <w:sz w:val="24"/>
          <w:szCs w:val="24"/>
          <w:highlight w:val="yellow"/>
        </w:rPr>
        <w:t>.</w:t>
      </w:r>
      <w:r w:rsidR="00221722">
        <w:rPr>
          <w:rFonts w:ascii="Times New Roman" w:eastAsia="Times New Roman" w:hAnsi="Times New Roman"/>
          <w:sz w:val="24"/>
          <w:szCs w:val="24"/>
        </w:rPr>
        <w:t xml:space="preserve"> </w:t>
      </w:r>
    </w:p>
    <w:p w14:paraId="2FBE3273" w14:textId="5B3FBAE5" w:rsidR="00C22293" w:rsidRPr="00A8686D" w:rsidRDefault="00C22293" w:rsidP="0046471A">
      <w:pPr>
        <w:kinsoku w:val="0"/>
        <w:spacing w:after="0" w:line="240" w:lineRule="auto"/>
        <w:ind w:left="1094" w:hanging="1094"/>
        <w:rPr>
          <w:rFonts w:ascii="Times New Roman" w:eastAsia="Times New Roman" w:hAnsi="Times New Roman"/>
          <w:sz w:val="24"/>
          <w:szCs w:val="24"/>
        </w:rPr>
      </w:pPr>
      <w:r w:rsidRPr="00A8686D">
        <w:rPr>
          <w:rFonts w:ascii="Times New Roman" w:eastAsia="Times New Roman" w:hAnsi="Times New Roman"/>
          <w:b/>
          <w:bCs/>
          <w:sz w:val="24"/>
          <w:szCs w:val="24"/>
        </w:rPr>
        <w:t>Section 2.</w:t>
      </w:r>
      <w:r w:rsidR="00C95D1B" w:rsidRPr="00A8686D">
        <w:rPr>
          <w:rFonts w:ascii="Times New Roman" w:eastAsia="Times New Roman" w:hAnsi="Times New Roman"/>
          <w:sz w:val="24"/>
          <w:szCs w:val="24"/>
        </w:rPr>
        <w:tab/>
      </w:r>
      <w:r w:rsidRPr="00A8686D">
        <w:rPr>
          <w:rFonts w:ascii="Times New Roman" w:eastAsia="Times New Roman" w:hAnsi="Times New Roman"/>
          <w:sz w:val="24"/>
          <w:szCs w:val="24"/>
        </w:rPr>
        <w:t xml:space="preserve">The Executive </w:t>
      </w:r>
      <w:bookmarkStart w:id="0" w:name="_Hlk32840625"/>
      <w:r w:rsidR="008223D0">
        <w:rPr>
          <w:rFonts w:ascii="Times New Roman" w:eastAsia="Times New Roman" w:hAnsi="Times New Roman"/>
          <w:sz w:val="24"/>
          <w:szCs w:val="24"/>
        </w:rPr>
        <w:t>Committee</w:t>
      </w:r>
      <w:bookmarkEnd w:id="0"/>
      <w:r w:rsidRPr="00A8686D">
        <w:rPr>
          <w:rFonts w:ascii="Times New Roman" w:eastAsia="Times New Roman" w:hAnsi="Times New Roman"/>
          <w:sz w:val="24"/>
          <w:szCs w:val="24"/>
        </w:rPr>
        <w:t xml:space="preserve"> shall have the authority to transact any necessary business between meetings, to make recommendations as to the policies of the organization, to advise the President, and to fill vacancies that occur between elections by a two-thirds (2/3) vote of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members present and voting with the exception of a vacancy in the presidency, in which case the Vice President shall assume the office of President and the Executive </w:t>
      </w:r>
      <w:r w:rsidR="008223D0" w:rsidRPr="008223D0">
        <w:rPr>
          <w:rFonts w:ascii="Times New Roman" w:eastAsia="Times New Roman" w:hAnsi="Times New Roman"/>
          <w:sz w:val="24"/>
          <w:szCs w:val="24"/>
        </w:rPr>
        <w:t xml:space="preserve">Committee </w:t>
      </w:r>
      <w:r w:rsidRPr="00A8686D">
        <w:rPr>
          <w:rFonts w:ascii="Times New Roman" w:eastAsia="Times New Roman" w:hAnsi="Times New Roman"/>
          <w:sz w:val="24"/>
          <w:szCs w:val="24"/>
        </w:rPr>
        <w:t>shall elect a Vice President as stated herein.</w:t>
      </w:r>
    </w:p>
    <w:p w14:paraId="2EA2452A" w14:textId="0861ACEF" w:rsidR="00342037" w:rsidRPr="00A8686D" w:rsidRDefault="00C22293" w:rsidP="0046471A">
      <w:pPr>
        <w:spacing w:after="0" w:line="240" w:lineRule="auto"/>
        <w:ind w:left="1094" w:hanging="1094"/>
        <w:rPr>
          <w:rFonts w:ascii="Times New Roman" w:eastAsia="Times New Roman" w:hAnsi="Times New Roman"/>
          <w:sz w:val="24"/>
          <w:szCs w:val="24"/>
        </w:rPr>
      </w:pPr>
      <w:r w:rsidRPr="00A8686D">
        <w:rPr>
          <w:rFonts w:ascii="Times New Roman" w:eastAsia="Times New Roman" w:hAnsi="Times New Roman"/>
          <w:b/>
          <w:bCs/>
          <w:sz w:val="24"/>
          <w:szCs w:val="24"/>
        </w:rPr>
        <w:t>Section 3.</w:t>
      </w:r>
      <w:r w:rsidR="00C95D1B" w:rsidRPr="00A8686D">
        <w:rPr>
          <w:rFonts w:ascii="Times New Roman" w:eastAsia="Times New Roman" w:hAnsi="Times New Roman"/>
          <w:sz w:val="24"/>
          <w:szCs w:val="24"/>
        </w:rPr>
        <w:tab/>
      </w:r>
      <w:r w:rsidRPr="00A8686D">
        <w:rPr>
          <w:rFonts w:ascii="Times New Roman" w:eastAsia="Times New Roman" w:hAnsi="Times New Roman"/>
          <w:sz w:val="24"/>
          <w:szCs w:val="24"/>
        </w:rPr>
        <w:t xml:space="preserve">A quorum for a meeting of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shall be </w:t>
      </w:r>
      <w:proofErr w:type="gramStart"/>
      <w:r w:rsidRPr="00A8686D">
        <w:rPr>
          <w:rFonts w:ascii="Times New Roman" w:eastAsia="Times New Roman" w:hAnsi="Times New Roman"/>
          <w:sz w:val="24"/>
          <w:szCs w:val="24"/>
        </w:rPr>
        <w:t>a majority of</w:t>
      </w:r>
      <w:proofErr w:type="gramEnd"/>
      <w:r w:rsidRPr="00A8686D">
        <w:rPr>
          <w:rFonts w:ascii="Times New Roman" w:eastAsia="Times New Roman" w:hAnsi="Times New Roman"/>
          <w:sz w:val="24"/>
          <w:szCs w:val="24"/>
        </w:rPr>
        <w:t xml:space="preserve"> the Executive </w:t>
      </w:r>
      <w:r w:rsidR="00263CEE">
        <w:rPr>
          <w:rFonts w:ascii="Times New Roman" w:eastAsia="Times New Roman" w:hAnsi="Times New Roman"/>
          <w:sz w:val="24"/>
          <w:szCs w:val="24"/>
        </w:rPr>
        <w:t>Committee</w:t>
      </w:r>
      <w:r w:rsidRPr="00A8686D">
        <w:rPr>
          <w:rFonts w:ascii="Times New Roman" w:eastAsia="Times New Roman" w:hAnsi="Times New Roman"/>
          <w:sz w:val="24"/>
          <w:szCs w:val="24"/>
        </w:rPr>
        <w:t>.</w:t>
      </w:r>
    </w:p>
    <w:p w14:paraId="22441881" w14:textId="174C1A2A" w:rsidR="00342037" w:rsidRPr="00A8686D" w:rsidRDefault="00342037" w:rsidP="0046471A">
      <w:pPr>
        <w:spacing w:after="0" w:line="240" w:lineRule="auto"/>
        <w:ind w:left="1094" w:hanging="1094"/>
        <w:rPr>
          <w:rFonts w:ascii="Times New Roman" w:hAnsi="Times New Roman"/>
          <w:i/>
          <w:sz w:val="24"/>
          <w:szCs w:val="24"/>
        </w:rPr>
      </w:pPr>
      <w:r w:rsidRPr="00A8686D">
        <w:rPr>
          <w:rFonts w:ascii="Times New Roman" w:eastAsia="Times New Roman" w:hAnsi="Times New Roman"/>
          <w:b/>
          <w:bCs/>
          <w:sz w:val="24"/>
          <w:szCs w:val="24"/>
        </w:rPr>
        <w:t>Section 4.</w:t>
      </w:r>
      <w:r w:rsidRPr="00A8686D">
        <w:rPr>
          <w:rFonts w:ascii="Times New Roman" w:hAnsi="Times New Roman"/>
          <w:sz w:val="24"/>
          <w:szCs w:val="24"/>
        </w:rPr>
        <w:tab/>
        <w:t>A vote may be conducted by mail, telephone, facsimile, or email between meetings of the Executive Committee. A decision can be rendered only after written docu</w:t>
      </w:r>
      <w:r w:rsidR="00730071">
        <w:rPr>
          <w:rFonts w:ascii="Times New Roman" w:hAnsi="Times New Roman"/>
          <w:sz w:val="24"/>
          <w:szCs w:val="24"/>
        </w:rPr>
        <w:t xml:space="preserve">mentation </w:t>
      </w:r>
      <w:r w:rsidRPr="00A8686D">
        <w:rPr>
          <w:rFonts w:ascii="Times New Roman" w:hAnsi="Times New Roman"/>
          <w:sz w:val="24"/>
          <w:szCs w:val="24"/>
        </w:rPr>
        <w:t xml:space="preserve">has been received from </w:t>
      </w:r>
      <w:proofErr w:type="gramStart"/>
      <w:r w:rsidRPr="00A8686D">
        <w:rPr>
          <w:rFonts w:ascii="Times New Roman" w:hAnsi="Times New Roman"/>
          <w:sz w:val="24"/>
          <w:szCs w:val="24"/>
        </w:rPr>
        <w:t>a majority of</w:t>
      </w:r>
      <w:proofErr w:type="gramEnd"/>
      <w:r w:rsidRPr="00A8686D">
        <w:rPr>
          <w:rFonts w:ascii="Times New Roman" w:hAnsi="Times New Roman"/>
          <w:sz w:val="24"/>
          <w:szCs w:val="24"/>
        </w:rPr>
        <w:t xml:space="preserve"> the Executive </w:t>
      </w:r>
      <w:r w:rsidR="008223D0">
        <w:rPr>
          <w:rFonts w:ascii="Times New Roman" w:eastAsia="Times New Roman" w:hAnsi="Times New Roman"/>
          <w:sz w:val="24"/>
          <w:szCs w:val="24"/>
        </w:rPr>
        <w:t>Committee</w:t>
      </w:r>
      <w:r w:rsidRPr="00A8686D">
        <w:rPr>
          <w:rFonts w:ascii="Times New Roman" w:hAnsi="Times New Roman"/>
          <w:sz w:val="24"/>
          <w:szCs w:val="24"/>
        </w:rPr>
        <w:t xml:space="preserve"> </w:t>
      </w:r>
      <w:r w:rsidRPr="00A8686D">
        <w:rPr>
          <w:rFonts w:ascii="Times New Roman" w:hAnsi="Times New Roman"/>
          <w:i/>
          <w:sz w:val="24"/>
          <w:szCs w:val="24"/>
        </w:rPr>
        <w:t xml:space="preserve">(This section is optional and should be included only if the Executive </w:t>
      </w:r>
      <w:r w:rsidR="008223D0">
        <w:rPr>
          <w:rFonts w:ascii="Times New Roman" w:eastAsia="Times New Roman" w:hAnsi="Times New Roman"/>
          <w:sz w:val="24"/>
          <w:szCs w:val="24"/>
        </w:rPr>
        <w:t>Committee</w:t>
      </w:r>
      <w:r w:rsidRPr="00A8686D">
        <w:rPr>
          <w:rFonts w:ascii="Times New Roman" w:hAnsi="Times New Roman"/>
          <w:i/>
          <w:sz w:val="24"/>
          <w:szCs w:val="24"/>
        </w:rPr>
        <w:t xml:space="preserve"> wishes to have this option)</w:t>
      </w:r>
    </w:p>
    <w:p w14:paraId="296CC1D7" w14:textId="77777777" w:rsidR="00980CA0" w:rsidRPr="00A8686D" w:rsidRDefault="00980CA0" w:rsidP="0046471A">
      <w:pPr>
        <w:spacing w:after="0" w:line="240" w:lineRule="auto"/>
        <w:ind w:left="1094" w:hanging="1094"/>
        <w:rPr>
          <w:rFonts w:ascii="Times New Roman" w:eastAsia="Times New Roman" w:hAnsi="Times New Roman"/>
          <w:sz w:val="24"/>
          <w:szCs w:val="24"/>
        </w:rPr>
      </w:pPr>
    </w:p>
    <w:p w14:paraId="4C5518B1" w14:textId="77777777" w:rsidR="00C22293" w:rsidRPr="00A8686D" w:rsidRDefault="00C22293" w:rsidP="0046471A">
      <w:pPr>
        <w:pStyle w:val="Article"/>
        <w:jc w:val="left"/>
      </w:pPr>
      <w:r w:rsidRPr="00A8686D">
        <w:t>Article VIII – M</w:t>
      </w:r>
      <w:r w:rsidR="000424C5" w:rsidRPr="00A8686D">
        <w:t>eetings</w:t>
      </w:r>
      <w:r w:rsidRPr="00A8686D">
        <w:t xml:space="preserve"> </w:t>
      </w:r>
    </w:p>
    <w:p w14:paraId="77A111FE" w14:textId="77777777" w:rsidR="00C22293" w:rsidRPr="00A8686D" w:rsidRDefault="00D726CD" w:rsidP="0046471A">
      <w:pPr>
        <w:pStyle w:val="SECTION"/>
      </w:pPr>
      <w:r w:rsidRPr="00A8686D">
        <w:t>Section 1.</w:t>
      </w:r>
      <w:r w:rsidRPr="00A8686D">
        <w:tab/>
      </w:r>
      <w:r w:rsidR="00C22293" w:rsidRPr="00A8686D">
        <w:t xml:space="preserve">Regular Meetings: </w:t>
      </w:r>
    </w:p>
    <w:p w14:paraId="793C395A" w14:textId="2376454E" w:rsidR="00C22293" w:rsidRPr="00A8686D" w:rsidRDefault="00C22293" w:rsidP="0046471A">
      <w:pPr>
        <w:numPr>
          <w:ilvl w:val="0"/>
          <w:numId w:val="8"/>
        </w:numPr>
        <w:kinsoku w:val="0"/>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 xml:space="preserve">The regular meetings shall be held on the [specify, i.e. 3rd Wednesday] of each month unless otherwise ordered by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which shall give no less than seven (7) days</w:t>
      </w:r>
      <w:r w:rsidR="00946B77" w:rsidRPr="00A8686D">
        <w:rPr>
          <w:rFonts w:ascii="Times New Roman" w:eastAsia="Times New Roman" w:hAnsi="Times New Roman"/>
          <w:sz w:val="24"/>
          <w:szCs w:val="24"/>
        </w:rPr>
        <w:t>’</w:t>
      </w:r>
      <w:r w:rsidRPr="00A8686D">
        <w:rPr>
          <w:rFonts w:ascii="Times New Roman" w:eastAsia="Times New Roman" w:hAnsi="Times New Roman"/>
          <w:sz w:val="24"/>
          <w:szCs w:val="24"/>
        </w:rPr>
        <w:t xml:space="preserve"> notice of the change to the membership. </w:t>
      </w:r>
    </w:p>
    <w:p w14:paraId="16712A1C" w14:textId="77777777" w:rsidR="00C22293" w:rsidRPr="00A8686D" w:rsidRDefault="00C22293" w:rsidP="0046471A">
      <w:pPr>
        <w:numPr>
          <w:ilvl w:val="0"/>
          <w:numId w:val="8"/>
        </w:numPr>
        <w:kinsoku w:val="0"/>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A minimum of five regular meetings per annum shall be held.</w:t>
      </w:r>
    </w:p>
    <w:p w14:paraId="0E6923C1" w14:textId="77777777" w:rsidR="00C22293" w:rsidRPr="00A8686D" w:rsidRDefault="00C22293" w:rsidP="0046471A">
      <w:pPr>
        <w:pStyle w:val="SECTION"/>
      </w:pPr>
      <w:r w:rsidRPr="00A8686D">
        <w:t>Se</w:t>
      </w:r>
      <w:r w:rsidR="00D726CD" w:rsidRPr="00A8686D">
        <w:t>ction 2.</w:t>
      </w:r>
      <w:r w:rsidR="00D726CD" w:rsidRPr="00A8686D">
        <w:tab/>
      </w:r>
      <w:r w:rsidR="000424C5" w:rsidRPr="00A8686D">
        <w:t>Special Meetings:</w:t>
      </w:r>
    </w:p>
    <w:p w14:paraId="728D63B3" w14:textId="77777777" w:rsidR="00C22293" w:rsidRPr="00A8686D" w:rsidRDefault="00C22293" w:rsidP="0046471A">
      <w:pPr>
        <w:numPr>
          <w:ilvl w:val="0"/>
          <w:numId w:val="9"/>
        </w:numPr>
        <w:kinsoku w:val="0"/>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 xml:space="preserve">Special meetings shall be held at the call of the President or upon the request of ___% </w:t>
      </w:r>
      <w:r w:rsidRPr="00A8686D">
        <w:rPr>
          <w:rFonts w:ascii="Times New Roman" w:eastAsia="Times New Roman" w:hAnsi="Times New Roman"/>
          <w:i/>
          <w:sz w:val="24"/>
          <w:szCs w:val="24"/>
        </w:rPr>
        <w:t>[a percentage number larger than the designated local club quorum</w:t>
      </w:r>
      <w:r w:rsidR="00946B77" w:rsidRPr="00A8686D">
        <w:rPr>
          <w:rFonts w:ascii="Times New Roman" w:eastAsia="Times New Roman" w:hAnsi="Times New Roman"/>
          <w:i/>
          <w:sz w:val="24"/>
          <w:szCs w:val="24"/>
        </w:rPr>
        <w:t xml:space="preserve">, i.e. 15%] </w:t>
      </w:r>
      <w:r w:rsidR="00946B77" w:rsidRPr="00A8686D">
        <w:rPr>
          <w:rFonts w:ascii="Times New Roman" w:eastAsia="Times New Roman" w:hAnsi="Times New Roman"/>
          <w:sz w:val="24"/>
          <w:szCs w:val="24"/>
        </w:rPr>
        <w:t>of the membership.</w:t>
      </w:r>
    </w:p>
    <w:p w14:paraId="3536B9E5" w14:textId="77777777" w:rsidR="00C22293" w:rsidRPr="00A8686D" w:rsidRDefault="00C22293" w:rsidP="0046471A">
      <w:pPr>
        <w:numPr>
          <w:ilvl w:val="0"/>
          <w:numId w:val="9"/>
        </w:numPr>
        <w:kinsoku w:val="0"/>
        <w:spacing w:after="0" w:line="240" w:lineRule="auto"/>
        <w:ind w:left="1080"/>
        <w:rPr>
          <w:rFonts w:ascii="Times New Roman" w:eastAsia="Times New Roman" w:hAnsi="Times New Roman"/>
          <w:sz w:val="24"/>
          <w:szCs w:val="24"/>
        </w:rPr>
      </w:pPr>
      <w:r w:rsidRPr="00A8686D">
        <w:rPr>
          <w:rFonts w:ascii="Times New Roman" w:eastAsia="Times New Roman" w:hAnsi="Times New Roman"/>
          <w:sz w:val="24"/>
          <w:szCs w:val="24"/>
        </w:rPr>
        <w:t>The purpose of the meeting shall be stated in the call and no other business shall be considered at the special meeting except that stated in the call of the meeting</w:t>
      </w:r>
      <w:r w:rsidR="007219AB" w:rsidRPr="00A8686D">
        <w:rPr>
          <w:rFonts w:ascii="Times New Roman" w:eastAsia="Times New Roman" w:hAnsi="Times New Roman"/>
          <w:sz w:val="24"/>
          <w:szCs w:val="24"/>
        </w:rPr>
        <w:t xml:space="preserve">, with at least </w:t>
      </w:r>
      <w:r w:rsidR="00BC5E23" w:rsidRPr="00A8686D">
        <w:rPr>
          <w:rFonts w:ascii="Times New Roman" w:eastAsia="Times New Roman" w:hAnsi="Times New Roman"/>
          <w:sz w:val="24"/>
          <w:szCs w:val="24"/>
          <w:u w:val="single"/>
        </w:rPr>
        <w:t>(</w:t>
      </w:r>
      <w:r w:rsidR="005F5C76" w:rsidRPr="00A8686D">
        <w:rPr>
          <w:rFonts w:ascii="Times New Roman" w:eastAsia="Times New Roman" w:hAnsi="Times New Roman"/>
          <w:sz w:val="24"/>
          <w:szCs w:val="24"/>
          <w:u w:val="single"/>
        </w:rPr>
        <w:t>3, 5</w:t>
      </w:r>
      <w:r w:rsidR="00946B77" w:rsidRPr="00A8686D">
        <w:rPr>
          <w:rFonts w:ascii="Times New Roman" w:eastAsia="Times New Roman" w:hAnsi="Times New Roman"/>
          <w:sz w:val="24"/>
          <w:szCs w:val="24"/>
          <w:u w:val="single"/>
        </w:rPr>
        <w:t>,</w:t>
      </w:r>
      <w:r w:rsidR="005F5C76" w:rsidRPr="00A8686D">
        <w:rPr>
          <w:rFonts w:ascii="Times New Roman" w:eastAsia="Times New Roman" w:hAnsi="Times New Roman"/>
          <w:sz w:val="24"/>
          <w:szCs w:val="24"/>
          <w:u w:val="single"/>
        </w:rPr>
        <w:t xml:space="preserve"> or 7</w:t>
      </w:r>
      <w:r w:rsidR="00BC5E23" w:rsidRPr="00A8686D">
        <w:rPr>
          <w:rFonts w:ascii="Times New Roman" w:eastAsia="Times New Roman" w:hAnsi="Times New Roman"/>
          <w:sz w:val="24"/>
          <w:szCs w:val="24"/>
          <w:u w:val="single"/>
        </w:rPr>
        <w:t>)</w:t>
      </w:r>
      <w:r w:rsidR="007219AB" w:rsidRPr="00A8686D">
        <w:rPr>
          <w:rFonts w:ascii="Times New Roman" w:eastAsia="Times New Roman" w:hAnsi="Times New Roman"/>
          <w:sz w:val="24"/>
          <w:szCs w:val="24"/>
        </w:rPr>
        <w:t xml:space="preserve"> days</w:t>
      </w:r>
      <w:r w:rsidR="00946B77" w:rsidRPr="00A8686D">
        <w:rPr>
          <w:rFonts w:ascii="Times New Roman" w:eastAsia="Times New Roman" w:hAnsi="Times New Roman"/>
          <w:sz w:val="24"/>
          <w:szCs w:val="24"/>
        </w:rPr>
        <w:t>’</w:t>
      </w:r>
      <w:r w:rsidR="007219AB" w:rsidRPr="00A8686D">
        <w:rPr>
          <w:rFonts w:ascii="Times New Roman" w:eastAsia="Times New Roman" w:hAnsi="Times New Roman"/>
          <w:sz w:val="24"/>
          <w:szCs w:val="24"/>
        </w:rPr>
        <w:t xml:space="preserve"> notice to the members</w:t>
      </w:r>
      <w:r w:rsidRPr="00A8686D">
        <w:rPr>
          <w:rFonts w:ascii="Times New Roman" w:eastAsia="Times New Roman" w:hAnsi="Times New Roman"/>
          <w:sz w:val="24"/>
          <w:szCs w:val="24"/>
        </w:rPr>
        <w:t>.</w:t>
      </w:r>
    </w:p>
    <w:p w14:paraId="0F866760" w14:textId="3F0D9F87" w:rsidR="00C22293" w:rsidRPr="00A8686D" w:rsidRDefault="00D726CD" w:rsidP="0046471A">
      <w:pPr>
        <w:spacing w:after="0" w:line="240" w:lineRule="auto"/>
        <w:ind w:left="1080" w:hanging="1080"/>
        <w:rPr>
          <w:rFonts w:ascii="Times New Roman" w:eastAsia="Times New Roman" w:hAnsi="Times New Roman"/>
          <w:b/>
          <w:bCs/>
          <w:sz w:val="24"/>
          <w:szCs w:val="24"/>
        </w:rPr>
      </w:pPr>
      <w:r w:rsidRPr="00A8686D">
        <w:rPr>
          <w:rFonts w:ascii="Times New Roman" w:eastAsia="Times New Roman" w:hAnsi="Times New Roman"/>
          <w:b/>
          <w:bCs/>
          <w:sz w:val="24"/>
          <w:szCs w:val="24"/>
        </w:rPr>
        <w:t>Section 3.</w:t>
      </w:r>
      <w:r w:rsidRPr="00A8686D">
        <w:rPr>
          <w:rFonts w:ascii="Times New Roman" w:eastAsia="Times New Roman" w:hAnsi="Times New Roman"/>
          <w:b/>
          <w:bCs/>
          <w:sz w:val="24"/>
          <w:szCs w:val="24"/>
        </w:rPr>
        <w:tab/>
      </w:r>
      <w:r w:rsidR="00C22293" w:rsidRPr="00A8686D">
        <w:rPr>
          <w:rFonts w:ascii="Times New Roman" w:eastAsia="Times New Roman" w:hAnsi="Times New Roman"/>
          <w:b/>
          <w:bCs/>
          <w:sz w:val="24"/>
          <w:szCs w:val="24"/>
        </w:rPr>
        <w:t xml:space="preserve">Regular Meetings </w:t>
      </w:r>
      <w:r w:rsidR="00C22293" w:rsidRPr="00A8686D">
        <w:rPr>
          <w:rFonts w:ascii="Times New Roman" w:eastAsia="Times New Roman" w:hAnsi="Times New Roman"/>
          <w:sz w:val="24"/>
          <w:szCs w:val="24"/>
        </w:rPr>
        <w:t xml:space="preserve">Executive </w:t>
      </w:r>
      <w:r w:rsidR="008223D0">
        <w:rPr>
          <w:rFonts w:ascii="Times New Roman" w:eastAsia="Times New Roman" w:hAnsi="Times New Roman"/>
          <w:sz w:val="24"/>
          <w:szCs w:val="24"/>
        </w:rPr>
        <w:t>Committee</w:t>
      </w:r>
      <w:r w:rsidR="00C22293" w:rsidRPr="00A8686D">
        <w:rPr>
          <w:rFonts w:ascii="Times New Roman" w:eastAsia="Times New Roman" w:hAnsi="Times New Roman"/>
          <w:b/>
          <w:bCs/>
          <w:sz w:val="24"/>
          <w:szCs w:val="24"/>
        </w:rPr>
        <w:t xml:space="preserve">: </w:t>
      </w:r>
      <w:r w:rsidR="00C22293" w:rsidRPr="00A8686D">
        <w:rPr>
          <w:rFonts w:ascii="Times New Roman" w:eastAsia="Times New Roman" w:hAnsi="Times New Roman"/>
          <w:sz w:val="24"/>
          <w:szCs w:val="24"/>
        </w:rPr>
        <w:t xml:space="preserve">Regular meetings of the Executive </w:t>
      </w:r>
      <w:r w:rsidR="008223D0">
        <w:rPr>
          <w:rFonts w:ascii="Times New Roman" w:eastAsia="Times New Roman" w:hAnsi="Times New Roman"/>
          <w:sz w:val="24"/>
          <w:szCs w:val="24"/>
        </w:rPr>
        <w:t>Committee</w:t>
      </w:r>
      <w:r w:rsidR="00C22293" w:rsidRPr="00A8686D">
        <w:rPr>
          <w:rFonts w:ascii="Times New Roman" w:eastAsia="Times New Roman" w:hAnsi="Times New Roman"/>
          <w:sz w:val="24"/>
          <w:szCs w:val="24"/>
        </w:rPr>
        <w:t xml:space="preserve"> shall be held </w:t>
      </w:r>
      <w:r w:rsidR="00C22293" w:rsidRPr="00A8686D">
        <w:rPr>
          <w:rFonts w:ascii="Times New Roman" w:eastAsia="Times New Roman" w:hAnsi="Times New Roman"/>
          <w:i/>
          <w:iCs/>
          <w:sz w:val="24"/>
          <w:szCs w:val="24"/>
        </w:rPr>
        <w:t>[specific number of days or weeks]</w:t>
      </w:r>
      <w:r w:rsidR="00C22293" w:rsidRPr="00A8686D">
        <w:rPr>
          <w:rFonts w:ascii="Times New Roman" w:eastAsia="Times New Roman" w:hAnsi="Times New Roman"/>
          <w:sz w:val="24"/>
          <w:szCs w:val="24"/>
        </w:rPr>
        <w:t xml:space="preserve"> prior to the regular meeting of the membership at such time and place as may be determined by the President.</w:t>
      </w:r>
    </w:p>
    <w:p w14:paraId="323897E8" w14:textId="34021B63" w:rsidR="00C22293" w:rsidRPr="00A8686D" w:rsidRDefault="00D726CD"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4.</w:t>
      </w:r>
      <w:r w:rsidRPr="00A8686D">
        <w:rPr>
          <w:rFonts w:ascii="Times New Roman" w:eastAsia="Times New Roman" w:hAnsi="Times New Roman"/>
          <w:b/>
          <w:bCs/>
          <w:sz w:val="24"/>
          <w:szCs w:val="24"/>
        </w:rPr>
        <w:tab/>
      </w:r>
      <w:r w:rsidR="00C22293" w:rsidRPr="00A8686D">
        <w:rPr>
          <w:rFonts w:ascii="Times New Roman" w:eastAsia="Times New Roman" w:hAnsi="Times New Roman"/>
          <w:b/>
          <w:bCs/>
          <w:sz w:val="24"/>
          <w:szCs w:val="24"/>
        </w:rPr>
        <w:t xml:space="preserve">Special Meetings </w:t>
      </w:r>
      <w:r w:rsidR="00C22293" w:rsidRPr="00A8686D">
        <w:rPr>
          <w:rFonts w:ascii="Times New Roman" w:eastAsia="Times New Roman" w:hAnsi="Times New Roman"/>
          <w:sz w:val="24"/>
          <w:szCs w:val="24"/>
        </w:rPr>
        <w:t xml:space="preserve">Executive </w:t>
      </w:r>
      <w:r w:rsidR="00263CEE">
        <w:rPr>
          <w:rFonts w:ascii="Times New Roman" w:eastAsia="Times New Roman" w:hAnsi="Times New Roman"/>
          <w:sz w:val="24"/>
          <w:szCs w:val="24"/>
        </w:rPr>
        <w:t>Committee</w:t>
      </w:r>
      <w:r w:rsidR="00C22293" w:rsidRPr="00A8686D">
        <w:rPr>
          <w:rFonts w:ascii="Times New Roman" w:eastAsia="Times New Roman" w:hAnsi="Times New Roman"/>
          <w:b/>
          <w:bCs/>
          <w:sz w:val="24"/>
          <w:szCs w:val="24"/>
        </w:rPr>
        <w:t xml:space="preserve">: </w:t>
      </w:r>
      <w:r w:rsidR="00C22293" w:rsidRPr="00A8686D">
        <w:rPr>
          <w:rFonts w:ascii="Times New Roman" w:eastAsia="Times New Roman" w:hAnsi="Times New Roman"/>
          <w:sz w:val="24"/>
          <w:szCs w:val="24"/>
        </w:rPr>
        <w:t xml:space="preserve">Special meetings of the Executive </w:t>
      </w:r>
      <w:r w:rsidR="008223D0">
        <w:rPr>
          <w:rFonts w:ascii="Times New Roman" w:eastAsia="Times New Roman" w:hAnsi="Times New Roman"/>
          <w:sz w:val="24"/>
          <w:szCs w:val="24"/>
        </w:rPr>
        <w:t>Committee</w:t>
      </w:r>
      <w:r w:rsidR="00C22293" w:rsidRPr="00A8686D">
        <w:rPr>
          <w:rFonts w:ascii="Times New Roman" w:eastAsia="Times New Roman" w:hAnsi="Times New Roman"/>
          <w:sz w:val="24"/>
          <w:szCs w:val="24"/>
        </w:rPr>
        <w:t xml:space="preserve"> may be called by the President or upon the request of a majority of the members of the </w:t>
      </w:r>
      <w:r w:rsidR="008223D0">
        <w:rPr>
          <w:rFonts w:ascii="Times New Roman" w:eastAsia="Times New Roman" w:hAnsi="Times New Roman"/>
          <w:sz w:val="24"/>
          <w:szCs w:val="24"/>
        </w:rPr>
        <w:t>Committee</w:t>
      </w:r>
      <w:r w:rsidR="00C22293" w:rsidRPr="00A8686D">
        <w:rPr>
          <w:rFonts w:ascii="Times New Roman" w:eastAsia="Times New Roman" w:hAnsi="Times New Roman"/>
          <w:sz w:val="24"/>
          <w:szCs w:val="24"/>
        </w:rPr>
        <w:t>; the purpose of the meeting to be stated in the call and no other business shall be transacted</w:t>
      </w:r>
      <w:r w:rsidR="005F5C76" w:rsidRPr="00A8686D">
        <w:rPr>
          <w:rFonts w:ascii="Times New Roman" w:eastAsia="Times New Roman" w:hAnsi="Times New Roman"/>
          <w:sz w:val="24"/>
          <w:szCs w:val="24"/>
        </w:rPr>
        <w:t xml:space="preserve">, with at least </w:t>
      </w:r>
      <w:r w:rsidR="00BC5E23" w:rsidRPr="00A8686D">
        <w:rPr>
          <w:rFonts w:ascii="Times New Roman" w:eastAsia="Times New Roman" w:hAnsi="Times New Roman"/>
          <w:sz w:val="24"/>
          <w:szCs w:val="24"/>
          <w:u w:val="single"/>
        </w:rPr>
        <w:t>(3, 5, or 7)</w:t>
      </w:r>
      <w:r w:rsidR="007219AB" w:rsidRPr="00A8686D">
        <w:rPr>
          <w:rFonts w:ascii="Times New Roman" w:eastAsia="Times New Roman" w:hAnsi="Times New Roman"/>
          <w:sz w:val="24"/>
          <w:szCs w:val="24"/>
        </w:rPr>
        <w:t xml:space="preserve"> days</w:t>
      </w:r>
      <w:r w:rsidR="005F5C76" w:rsidRPr="00A8686D">
        <w:rPr>
          <w:rFonts w:ascii="Times New Roman" w:eastAsia="Times New Roman" w:hAnsi="Times New Roman"/>
          <w:sz w:val="24"/>
          <w:szCs w:val="24"/>
        </w:rPr>
        <w:t>’</w:t>
      </w:r>
      <w:r w:rsidR="007219AB" w:rsidRPr="00A8686D">
        <w:rPr>
          <w:rFonts w:ascii="Times New Roman" w:eastAsia="Times New Roman" w:hAnsi="Times New Roman"/>
          <w:sz w:val="24"/>
          <w:szCs w:val="24"/>
        </w:rPr>
        <w:t xml:space="preserve"> notice to the members</w:t>
      </w:r>
      <w:r w:rsidR="00C22293" w:rsidRPr="00A8686D">
        <w:rPr>
          <w:rFonts w:ascii="Times New Roman" w:eastAsia="Times New Roman" w:hAnsi="Times New Roman"/>
          <w:sz w:val="24"/>
          <w:szCs w:val="24"/>
        </w:rPr>
        <w:t>.</w:t>
      </w:r>
    </w:p>
    <w:p w14:paraId="40286471" w14:textId="77777777" w:rsidR="00C22293" w:rsidRPr="00A8686D" w:rsidRDefault="00C22293" w:rsidP="0046471A">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w:t>
      </w:r>
      <w:r w:rsidR="00D726CD" w:rsidRPr="00A8686D">
        <w:rPr>
          <w:rFonts w:ascii="Times New Roman" w:eastAsia="Times New Roman" w:hAnsi="Times New Roman"/>
          <w:b/>
          <w:bCs/>
          <w:sz w:val="24"/>
          <w:szCs w:val="24"/>
        </w:rPr>
        <w:t>ection 5.</w:t>
      </w:r>
      <w:r w:rsidR="00D726CD" w:rsidRPr="00A8686D">
        <w:rPr>
          <w:rFonts w:ascii="Times New Roman" w:eastAsia="Times New Roman" w:hAnsi="Times New Roman"/>
          <w:b/>
          <w:bCs/>
          <w:sz w:val="24"/>
          <w:szCs w:val="24"/>
        </w:rPr>
        <w:tab/>
      </w:r>
      <w:r w:rsidRPr="00A8686D">
        <w:rPr>
          <w:rFonts w:ascii="Times New Roman" w:eastAsia="Times New Roman" w:hAnsi="Times New Roman"/>
          <w:b/>
          <w:bCs/>
          <w:sz w:val="24"/>
          <w:szCs w:val="24"/>
        </w:rPr>
        <w:t xml:space="preserve">Quorum for Regular Meeting: </w:t>
      </w:r>
      <w:r w:rsidRPr="00A8686D">
        <w:rPr>
          <w:rFonts w:ascii="Times New Roman" w:eastAsia="Times New Roman" w:hAnsi="Times New Roman"/>
          <w:sz w:val="24"/>
          <w:szCs w:val="24"/>
        </w:rPr>
        <w:t xml:space="preserve">A quorum for a meeting of this organization shall be </w:t>
      </w:r>
      <w:r w:rsidRPr="00A8686D">
        <w:rPr>
          <w:rFonts w:ascii="Times New Roman" w:eastAsia="Times New Roman" w:hAnsi="Times New Roman"/>
          <w:i/>
          <w:iCs/>
          <w:sz w:val="24"/>
          <w:szCs w:val="24"/>
        </w:rPr>
        <w:t>[specific percent]</w:t>
      </w:r>
      <w:r w:rsidRPr="00A8686D">
        <w:rPr>
          <w:rFonts w:ascii="Times New Roman" w:eastAsia="Times New Roman" w:hAnsi="Times New Roman"/>
          <w:sz w:val="24"/>
          <w:szCs w:val="24"/>
        </w:rPr>
        <w:t xml:space="preserve"> of the members. </w:t>
      </w:r>
      <w:r w:rsidRPr="00A8686D">
        <w:rPr>
          <w:rFonts w:ascii="Times New Roman" w:eastAsia="Times New Roman" w:hAnsi="Times New Roman"/>
          <w:i/>
          <w:iCs/>
          <w:sz w:val="24"/>
          <w:szCs w:val="24"/>
        </w:rPr>
        <w:t>[Select a number that can realistically be expected to attend a meeting. Use a percentage rather than a hard number.]</w:t>
      </w:r>
    </w:p>
    <w:p w14:paraId="68A20FA0" w14:textId="77777777" w:rsidR="00980CA0" w:rsidRPr="00A8686D" w:rsidRDefault="00980CA0" w:rsidP="0046471A">
      <w:pPr>
        <w:spacing w:after="0" w:line="240" w:lineRule="auto"/>
        <w:rPr>
          <w:rFonts w:ascii="Times New Roman" w:eastAsia="Times New Roman" w:hAnsi="Times New Roman"/>
          <w:sz w:val="24"/>
          <w:szCs w:val="24"/>
        </w:rPr>
      </w:pPr>
    </w:p>
    <w:p w14:paraId="2C3E5F64" w14:textId="77777777" w:rsidR="00C22293" w:rsidRPr="00A8686D" w:rsidRDefault="00C22293" w:rsidP="0046471A">
      <w:pPr>
        <w:pStyle w:val="Article"/>
        <w:jc w:val="left"/>
      </w:pPr>
      <w:r w:rsidRPr="00A8686D">
        <w:lastRenderedPageBreak/>
        <w:t xml:space="preserve">Article IX </w:t>
      </w:r>
      <w:r w:rsidRPr="00A8686D">
        <w:noBreakHyphen/>
        <w:t xml:space="preserve"> Committees</w:t>
      </w:r>
    </w:p>
    <w:p w14:paraId="6FDE593D" w14:textId="77777777" w:rsidR="00C22293" w:rsidRPr="00A8686D" w:rsidRDefault="00D726CD" w:rsidP="0046471A">
      <w:pPr>
        <w:pStyle w:val="SECTION"/>
      </w:pPr>
      <w:r w:rsidRPr="00A8686D">
        <w:t>Section 1.</w:t>
      </w:r>
      <w:r w:rsidRPr="00A8686D">
        <w:tab/>
      </w:r>
      <w:r w:rsidR="00C22293" w:rsidRPr="00A8686D">
        <w:t>Standing Committees:</w:t>
      </w:r>
    </w:p>
    <w:p w14:paraId="4012782A" w14:textId="77777777" w:rsidR="00C22293" w:rsidRPr="00A8686D" w:rsidRDefault="00C22293" w:rsidP="0046471A">
      <w:pPr>
        <w:numPr>
          <w:ilvl w:val="1"/>
          <w:numId w:val="6"/>
        </w:numPr>
        <w:tabs>
          <w:tab w:val="clear" w:pos="108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The standing committees shall include: Campaign Activities, Political Action, and Legislation </w:t>
      </w:r>
      <w:r w:rsidRPr="00A8686D">
        <w:rPr>
          <w:rFonts w:ascii="Times New Roman" w:eastAsia="Times New Roman" w:hAnsi="Times New Roman"/>
          <w:i/>
          <w:iCs/>
          <w:sz w:val="24"/>
          <w:szCs w:val="24"/>
        </w:rPr>
        <w:t>[Required</w:t>
      </w:r>
      <w:r w:rsidR="00946B77" w:rsidRPr="00A8686D">
        <w:rPr>
          <w:rFonts w:ascii="Times New Roman" w:eastAsia="Times New Roman" w:hAnsi="Times New Roman"/>
          <w:i/>
          <w:iCs/>
          <w:sz w:val="24"/>
          <w:szCs w:val="24"/>
        </w:rPr>
        <w:t xml:space="preserve"> </w:t>
      </w:r>
      <w:r w:rsidRPr="00A8686D">
        <w:rPr>
          <w:rFonts w:ascii="Times New Roman" w:eastAsia="Times New Roman" w:hAnsi="Times New Roman"/>
          <w:i/>
          <w:iCs/>
          <w:sz w:val="24"/>
          <w:szCs w:val="24"/>
        </w:rPr>
        <w:t>standing committees even if their chairmen are elected officers]. [Additional suggested Standing Committees</w:t>
      </w:r>
      <w:r w:rsidRPr="00A8686D">
        <w:rPr>
          <w:rFonts w:ascii="Times New Roman" w:eastAsia="Times New Roman" w:hAnsi="Times New Roman"/>
          <w:sz w:val="24"/>
          <w:szCs w:val="24"/>
        </w:rPr>
        <w:t xml:space="preserve">: </w:t>
      </w:r>
      <w:r w:rsidRPr="00A8686D">
        <w:rPr>
          <w:rFonts w:ascii="Times New Roman" w:eastAsia="Times New Roman" w:hAnsi="Times New Roman"/>
          <w:i/>
          <w:iCs/>
          <w:sz w:val="24"/>
          <w:szCs w:val="24"/>
        </w:rPr>
        <w:t>Awards, Bylaws, Caring for America, Finance, Historian, Hospitality, Membership, Newsletter, Outreach, Public Relations, Special Events, Telephone, Yearbook.]</w:t>
      </w:r>
    </w:p>
    <w:p w14:paraId="1F98B89A" w14:textId="350355C0" w:rsidR="00C22293" w:rsidRPr="00A8686D" w:rsidRDefault="00C22293" w:rsidP="0046471A">
      <w:pPr>
        <w:numPr>
          <w:ilvl w:val="1"/>
          <w:numId w:val="6"/>
        </w:numPr>
        <w:tabs>
          <w:tab w:val="clear" w:pos="108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The chairmen of the standing committees shall be appointed by the President unless otherwise provided for in these bylaws. The committees shall outline programs for action in their respective fields for consideration and adoptions by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shall carry out such other duties as may be prescribed by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and/or President.</w:t>
      </w:r>
    </w:p>
    <w:p w14:paraId="40EEC184" w14:textId="1BA98557" w:rsidR="00C22293" w:rsidRPr="00A8686D" w:rsidRDefault="00C22293" w:rsidP="0046471A">
      <w:pPr>
        <w:numPr>
          <w:ilvl w:val="1"/>
          <w:numId w:val="6"/>
        </w:numPr>
        <w:tabs>
          <w:tab w:val="clear" w:pos="108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Political Action Committee (PAC):</w:t>
      </w:r>
      <w:r w:rsidRPr="00A8686D">
        <w:rPr>
          <w:rFonts w:ascii="Times New Roman" w:eastAsia="Times New Roman" w:hAnsi="Times New Roman"/>
          <w:b/>
          <w:bCs/>
          <w:sz w:val="24"/>
          <w:szCs w:val="24"/>
        </w:rPr>
        <w:t xml:space="preserve"> </w:t>
      </w:r>
      <w:r w:rsidRPr="00A8686D">
        <w:rPr>
          <w:rFonts w:ascii="Times New Roman" w:eastAsia="Times New Roman" w:hAnsi="Times New Roman"/>
          <w:sz w:val="24"/>
          <w:szCs w:val="24"/>
        </w:rPr>
        <w:t xml:space="preserve">The Political Action Committee shall be chaired by the PAC Treasurer </w:t>
      </w:r>
      <w:r w:rsidRPr="00A8686D">
        <w:rPr>
          <w:rFonts w:ascii="Times New Roman" w:eastAsia="Times New Roman" w:hAnsi="Times New Roman"/>
          <w:i/>
          <w:iCs/>
          <w:sz w:val="24"/>
          <w:szCs w:val="24"/>
        </w:rPr>
        <w:t xml:space="preserve">[who, if not elected, shall be appointed by the President and be a voting member of the Executive </w:t>
      </w:r>
      <w:r w:rsidR="008223D0">
        <w:rPr>
          <w:rFonts w:ascii="Times New Roman" w:eastAsia="Times New Roman" w:hAnsi="Times New Roman"/>
          <w:sz w:val="24"/>
          <w:szCs w:val="24"/>
        </w:rPr>
        <w:t>Committee</w:t>
      </w:r>
      <w:r w:rsidRPr="00A8686D">
        <w:rPr>
          <w:rFonts w:ascii="Times New Roman" w:eastAsia="Times New Roman" w:hAnsi="Times New Roman"/>
          <w:i/>
          <w:iCs/>
          <w:sz w:val="24"/>
          <w:szCs w:val="24"/>
        </w:rPr>
        <w:t>.</w:t>
      </w:r>
      <w:r w:rsidR="008569EF" w:rsidRPr="00A8686D">
        <w:rPr>
          <w:rFonts w:ascii="Times New Roman" w:eastAsia="Times New Roman" w:hAnsi="Times New Roman"/>
          <w:i/>
          <w:iCs/>
          <w:sz w:val="24"/>
          <w:szCs w:val="24"/>
        </w:rPr>
        <w:t xml:space="preserve"> If your club separates duties of Treasurer and PAC Treasurer, the PAC Treasurer’s duties should be enumerated here and NOT in the “Duties of Officers” section and the elected officer should just be listed as “Treasurer</w:t>
      </w:r>
      <w:r w:rsidR="00946B77" w:rsidRPr="00A8686D">
        <w:rPr>
          <w:rFonts w:ascii="Times New Roman" w:eastAsia="Times New Roman" w:hAnsi="Times New Roman"/>
          <w:i/>
          <w:iCs/>
          <w:sz w:val="24"/>
          <w:szCs w:val="24"/>
        </w:rPr>
        <w:t>.</w:t>
      </w:r>
      <w:r w:rsidR="008569EF" w:rsidRPr="00A8686D">
        <w:rPr>
          <w:rFonts w:ascii="Times New Roman" w:eastAsia="Times New Roman" w:hAnsi="Times New Roman"/>
          <w:i/>
          <w:iCs/>
          <w:sz w:val="24"/>
          <w:szCs w:val="24"/>
        </w:rPr>
        <w:t>”</w:t>
      </w:r>
      <w:r w:rsidRPr="00A8686D">
        <w:rPr>
          <w:rFonts w:ascii="Times New Roman" w:eastAsia="Times New Roman" w:hAnsi="Times New Roman"/>
          <w:i/>
          <w:iCs/>
          <w:sz w:val="24"/>
          <w:szCs w:val="24"/>
        </w:rPr>
        <w:t>]</w:t>
      </w:r>
      <w:r w:rsidRPr="00A8686D">
        <w:rPr>
          <w:rFonts w:ascii="Times New Roman" w:eastAsia="Times New Roman" w:hAnsi="Times New Roman"/>
          <w:sz w:val="24"/>
          <w:szCs w:val="24"/>
        </w:rPr>
        <w:t xml:space="preserve"> She shall abide by Texas Election Laws and the opinions issued by the Texas Ethics Commission. All decisions relative to the distribution of funds shall be approved by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w:t>
      </w:r>
    </w:p>
    <w:p w14:paraId="2282A911" w14:textId="77777777" w:rsidR="00C22293" w:rsidRPr="00A8686D" w:rsidRDefault="00D726CD" w:rsidP="0046471A">
      <w:pPr>
        <w:pStyle w:val="SECTION"/>
      </w:pPr>
      <w:r w:rsidRPr="00A8686D">
        <w:t>Section 2.</w:t>
      </w:r>
      <w:r w:rsidRPr="00A8686D">
        <w:tab/>
      </w:r>
      <w:r w:rsidR="00C22293" w:rsidRPr="00A8686D">
        <w:t>Special Committees:</w:t>
      </w:r>
    </w:p>
    <w:p w14:paraId="099CA8ED" w14:textId="3DDB4E1A" w:rsidR="00C22293" w:rsidRPr="00A8686D" w:rsidRDefault="00C22293" w:rsidP="0046471A">
      <w:pPr>
        <w:numPr>
          <w:ilvl w:val="1"/>
          <w:numId w:val="7"/>
        </w:numPr>
        <w:tabs>
          <w:tab w:val="clear" w:pos="108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Special committees shall include: Internal Review, Nominations, and Finance, </w:t>
      </w:r>
      <w:r w:rsidRPr="00A8686D">
        <w:rPr>
          <w:rFonts w:ascii="Times New Roman" w:eastAsia="Times New Roman" w:hAnsi="Times New Roman"/>
          <w:i/>
          <w:iCs/>
          <w:sz w:val="24"/>
          <w:szCs w:val="24"/>
        </w:rPr>
        <w:t xml:space="preserve">[Required standing committees] </w:t>
      </w:r>
      <w:r w:rsidRPr="00A8686D">
        <w:rPr>
          <w:rFonts w:ascii="Times New Roman" w:eastAsia="Times New Roman" w:hAnsi="Times New Roman"/>
          <w:sz w:val="24"/>
          <w:szCs w:val="24"/>
        </w:rPr>
        <w:t xml:space="preserve">whose chairmen shall be appointed by the President, except that of the Nominating Committee. Other special committees may be appointed by the President and/or Executive </w:t>
      </w:r>
      <w:r w:rsidR="00263CEE">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as deemed advisable.</w:t>
      </w:r>
    </w:p>
    <w:p w14:paraId="5A0944F8" w14:textId="77777777" w:rsidR="00C22293" w:rsidRPr="00A8686D" w:rsidRDefault="00C22293" w:rsidP="0046471A">
      <w:pPr>
        <w:numPr>
          <w:ilvl w:val="0"/>
          <w:numId w:val="10"/>
        </w:numPr>
        <w:kinsoku w:val="0"/>
        <w:spacing w:after="0" w:line="240" w:lineRule="auto"/>
        <w:rPr>
          <w:rFonts w:ascii="Times New Roman" w:eastAsia="Times New Roman" w:hAnsi="Times New Roman"/>
          <w:sz w:val="24"/>
          <w:szCs w:val="24"/>
        </w:rPr>
      </w:pPr>
      <w:bookmarkStart w:id="1" w:name="_Hlk484974038"/>
      <w:r w:rsidRPr="00A8686D">
        <w:rPr>
          <w:rFonts w:ascii="Times New Roman" w:eastAsia="Times New Roman" w:hAnsi="Times New Roman"/>
          <w:b/>
          <w:bCs/>
          <w:sz w:val="24"/>
          <w:szCs w:val="24"/>
        </w:rPr>
        <w:t xml:space="preserve">Finance Committee: </w:t>
      </w:r>
      <w:r w:rsidRPr="00A8686D">
        <w:rPr>
          <w:rFonts w:ascii="Times New Roman" w:eastAsia="Times New Roman" w:hAnsi="Times New Roman"/>
          <w:sz w:val="24"/>
          <w:szCs w:val="24"/>
        </w:rPr>
        <w:t>The</w:t>
      </w:r>
      <w:r w:rsidRPr="00A8686D">
        <w:rPr>
          <w:rFonts w:ascii="Times New Roman" w:eastAsia="Times New Roman" w:hAnsi="Times New Roman"/>
          <w:b/>
          <w:bCs/>
          <w:sz w:val="24"/>
          <w:szCs w:val="24"/>
        </w:rPr>
        <w:t xml:space="preserve"> </w:t>
      </w:r>
      <w:r w:rsidRPr="00A8686D">
        <w:rPr>
          <w:rFonts w:ascii="Times New Roman" w:eastAsia="Times New Roman" w:hAnsi="Times New Roman"/>
          <w:sz w:val="24"/>
          <w:szCs w:val="24"/>
        </w:rPr>
        <w:t xml:space="preserve">members of this committee shall be </w:t>
      </w:r>
      <w:r w:rsidRPr="00A8686D">
        <w:rPr>
          <w:rFonts w:ascii="Times New Roman" w:eastAsia="Times New Roman" w:hAnsi="Times New Roman"/>
          <w:i/>
          <w:iCs/>
          <w:sz w:val="24"/>
          <w:szCs w:val="24"/>
        </w:rPr>
        <w:t>[Suggested members: the President, Vice President, Secretary, Treasurer, PAC Treasurer and Chairman of the Finance Committee].</w:t>
      </w:r>
      <w:r w:rsidRPr="00A8686D">
        <w:rPr>
          <w:rFonts w:ascii="Times New Roman" w:eastAsia="Times New Roman" w:hAnsi="Times New Roman"/>
          <w:sz w:val="24"/>
          <w:szCs w:val="24"/>
        </w:rPr>
        <w:t xml:space="preserve"> The Finance Committee shall draw up a projected budget for the fiscal year and submit it to the membership for approval.</w:t>
      </w:r>
    </w:p>
    <w:bookmarkEnd w:id="1"/>
    <w:p w14:paraId="30A7B2C4" w14:textId="1702F4E0" w:rsidR="00C22293" w:rsidRPr="00A8686D" w:rsidRDefault="00C22293" w:rsidP="0046471A">
      <w:pPr>
        <w:numPr>
          <w:ilvl w:val="0"/>
          <w:numId w:val="10"/>
        </w:numPr>
        <w:kinsoku w:val="0"/>
        <w:spacing w:after="0" w:line="240" w:lineRule="auto"/>
        <w:rPr>
          <w:rFonts w:ascii="Times New Roman" w:eastAsia="Times New Roman" w:hAnsi="Times New Roman"/>
          <w:sz w:val="24"/>
          <w:szCs w:val="24"/>
        </w:rPr>
      </w:pPr>
      <w:r w:rsidRPr="00A8686D">
        <w:rPr>
          <w:rFonts w:ascii="Times New Roman" w:eastAsia="Times New Roman" w:hAnsi="Times New Roman"/>
          <w:b/>
          <w:bCs/>
          <w:sz w:val="24"/>
          <w:szCs w:val="24"/>
        </w:rPr>
        <w:t xml:space="preserve">Internal Review Committee: </w:t>
      </w:r>
      <w:r w:rsidRPr="00A8686D">
        <w:rPr>
          <w:rFonts w:ascii="Times New Roman" w:eastAsia="Times New Roman" w:hAnsi="Times New Roman"/>
          <w:sz w:val="24"/>
          <w:szCs w:val="24"/>
        </w:rPr>
        <w:t xml:space="preserve">An Internal Review Committee shall be selected to conduct an internal review of the books by December 31 of the fiscal year and shall submit its report to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prior to the regular meeting in January. The Treasurer shall be present at the internal review of the books.</w:t>
      </w:r>
    </w:p>
    <w:p w14:paraId="2C81C66C" w14:textId="44E9D4A2" w:rsidR="00C22293" w:rsidRPr="00A8686D" w:rsidRDefault="00C22293" w:rsidP="0046471A">
      <w:pPr>
        <w:numPr>
          <w:ilvl w:val="1"/>
          <w:numId w:val="7"/>
        </w:numPr>
        <w:tabs>
          <w:tab w:val="clear" w:pos="1080"/>
        </w:tabs>
        <w:spacing w:after="0" w:line="240" w:lineRule="auto"/>
        <w:ind w:left="1080" w:hanging="360"/>
        <w:rPr>
          <w:rFonts w:ascii="Times New Roman" w:eastAsia="Times New Roman" w:hAnsi="Times New Roman"/>
          <w:sz w:val="24"/>
          <w:szCs w:val="24"/>
        </w:rPr>
      </w:pPr>
      <w:bookmarkStart w:id="2" w:name="_Hlk484974191"/>
      <w:r w:rsidRPr="00A8686D">
        <w:rPr>
          <w:rFonts w:ascii="Times New Roman" w:eastAsia="Times New Roman" w:hAnsi="Times New Roman"/>
          <w:sz w:val="24"/>
          <w:szCs w:val="24"/>
        </w:rPr>
        <w:t xml:space="preserve">The special committees shall outline programs in their respective fields for consideration and adoption by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These committees shall be formed only for the duration of their service. Their chairmen will not have a voice or voting rights on the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w:t>
      </w:r>
    </w:p>
    <w:p w14:paraId="09A5E013" w14:textId="5FC20D4D" w:rsidR="00C22293" w:rsidRPr="00A8686D" w:rsidRDefault="00C22293" w:rsidP="00F02FB4">
      <w:pPr>
        <w:spacing w:after="0" w:line="240" w:lineRule="auto"/>
        <w:ind w:left="1080" w:hanging="1080"/>
        <w:rPr>
          <w:rFonts w:ascii="Times New Roman" w:eastAsia="Times New Roman" w:hAnsi="Times New Roman"/>
          <w:sz w:val="24"/>
          <w:szCs w:val="24"/>
        </w:rPr>
      </w:pPr>
      <w:r w:rsidRPr="00A8686D">
        <w:rPr>
          <w:rFonts w:ascii="Times New Roman" w:eastAsia="Times New Roman" w:hAnsi="Times New Roman"/>
          <w:b/>
          <w:bCs/>
          <w:sz w:val="24"/>
          <w:szCs w:val="24"/>
        </w:rPr>
        <w:t>Section 3.</w:t>
      </w:r>
      <w:r w:rsidRPr="00A8686D">
        <w:rPr>
          <w:rFonts w:ascii="Times New Roman" w:eastAsia="Times New Roman" w:hAnsi="Times New Roman"/>
          <w:b/>
          <w:bCs/>
          <w:sz w:val="24"/>
          <w:szCs w:val="24"/>
        </w:rPr>
        <w:tab/>
      </w:r>
      <w:r w:rsidRPr="00A8686D">
        <w:rPr>
          <w:rFonts w:ascii="Times New Roman" w:eastAsia="Times New Roman" w:hAnsi="Times New Roman"/>
          <w:sz w:val="24"/>
          <w:szCs w:val="24"/>
        </w:rPr>
        <w:t>All Committees</w:t>
      </w:r>
      <w:r w:rsidRPr="00A8686D">
        <w:rPr>
          <w:rFonts w:ascii="Times New Roman" w:eastAsia="Times New Roman" w:hAnsi="Times New Roman"/>
          <w:b/>
          <w:bCs/>
          <w:sz w:val="24"/>
          <w:szCs w:val="24"/>
        </w:rPr>
        <w:t xml:space="preserve"> </w:t>
      </w:r>
      <w:r w:rsidRPr="00A8686D">
        <w:rPr>
          <w:rFonts w:ascii="Times New Roman" w:eastAsia="Times New Roman" w:hAnsi="Times New Roman"/>
          <w:sz w:val="24"/>
          <w:szCs w:val="24"/>
        </w:rPr>
        <w:t xml:space="preserve">shall report to the membership at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and the regular meeting or as ordered by the President.</w:t>
      </w:r>
    </w:p>
    <w:bookmarkEnd w:id="2"/>
    <w:p w14:paraId="3B91ED47" w14:textId="77777777" w:rsidR="00980CA0" w:rsidRPr="00A8686D" w:rsidRDefault="00980CA0" w:rsidP="0046471A">
      <w:pPr>
        <w:spacing w:after="0" w:line="240" w:lineRule="auto"/>
        <w:rPr>
          <w:rFonts w:ascii="Times New Roman" w:eastAsia="Times New Roman" w:hAnsi="Times New Roman"/>
          <w:b/>
          <w:bCs/>
          <w:sz w:val="24"/>
          <w:szCs w:val="24"/>
        </w:rPr>
      </w:pPr>
    </w:p>
    <w:p w14:paraId="6848955B" w14:textId="77777777" w:rsidR="00C22293" w:rsidRPr="00A8686D" w:rsidRDefault="00C22293" w:rsidP="0046471A">
      <w:pPr>
        <w:pStyle w:val="Article"/>
        <w:jc w:val="left"/>
      </w:pPr>
      <w:r w:rsidRPr="00A8686D">
        <w:t xml:space="preserve">Article X </w:t>
      </w:r>
      <w:r w:rsidRPr="00A8686D">
        <w:noBreakHyphen/>
        <w:t xml:space="preserve"> Nominations and Elections</w:t>
      </w:r>
    </w:p>
    <w:p w14:paraId="4396B8B9" w14:textId="77777777" w:rsidR="00C22293" w:rsidRPr="00A8686D" w:rsidRDefault="00D726CD" w:rsidP="0046471A">
      <w:pPr>
        <w:pStyle w:val="SECTION"/>
      </w:pPr>
      <w:r w:rsidRPr="00A8686D">
        <w:t>Section 1.</w:t>
      </w:r>
      <w:r w:rsidRPr="00A8686D">
        <w:tab/>
      </w:r>
      <w:r w:rsidR="00C22293" w:rsidRPr="00A8686D">
        <w:t>Nominating Committee:</w:t>
      </w:r>
    </w:p>
    <w:p w14:paraId="083963EE" w14:textId="79DE6BA5" w:rsidR="00C22293" w:rsidRPr="00A8686D" w:rsidRDefault="00C22293" w:rsidP="0046471A">
      <w:pPr>
        <w:numPr>
          <w:ilvl w:val="1"/>
          <w:numId w:val="5"/>
        </w:numPr>
        <w:tabs>
          <w:tab w:val="clear" w:pos="1440"/>
        </w:tabs>
        <w:spacing w:after="0" w:line="240" w:lineRule="auto"/>
        <w:ind w:hanging="360"/>
        <w:rPr>
          <w:rFonts w:ascii="Times New Roman" w:eastAsia="Times New Roman" w:hAnsi="Times New Roman"/>
          <w:sz w:val="24"/>
          <w:szCs w:val="24"/>
        </w:rPr>
      </w:pPr>
      <w:r w:rsidRPr="00A8686D">
        <w:rPr>
          <w:rFonts w:ascii="Times New Roman" w:eastAsia="Times New Roman" w:hAnsi="Times New Roman"/>
          <w:sz w:val="24"/>
          <w:szCs w:val="24"/>
        </w:rPr>
        <w:t xml:space="preserve">A nominating committee of not less than </w:t>
      </w:r>
      <w:r w:rsidRPr="00A8686D">
        <w:rPr>
          <w:rFonts w:ascii="Times New Roman" w:eastAsia="Times New Roman" w:hAnsi="Times New Roman"/>
          <w:i/>
          <w:iCs/>
          <w:sz w:val="24"/>
          <w:szCs w:val="24"/>
        </w:rPr>
        <w:t>[number]</w:t>
      </w:r>
      <w:r w:rsidRPr="00A8686D">
        <w:rPr>
          <w:rFonts w:ascii="Times New Roman" w:eastAsia="Times New Roman" w:hAnsi="Times New Roman"/>
          <w:sz w:val="24"/>
          <w:szCs w:val="24"/>
        </w:rPr>
        <w:t xml:space="preserve"> and not more than </w:t>
      </w:r>
      <w:r w:rsidRPr="00A8686D">
        <w:rPr>
          <w:rFonts w:ascii="Times New Roman" w:eastAsia="Times New Roman" w:hAnsi="Times New Roman"/>
          <w:i/>
          <w:iCs/>
          <w:sz w:val="24"/>
          <w:szCs w:val="24"/>
        </w:rPr>
        <w:t>[number],</w:t>
      </w:r>
      <w:r w:rsidRPr="00A8686D">
        <w:rPr>
          <w:rFonts w:ascii="Times New Roman" w:eastAsia="Times New Roman" w:hAnsi="Times New Roman"/>
          <w:sz w:val="24"/>
          <w:szCs w:val="24"/>
        </w:rPr>
        <w:t xml:space="preserve"> at least </w:t>
      </w:r>
      <w:r w:rsidRPr="00A8686D">
        <w:rPr>
          <w:rFonts w:ascii="Times New Roman" w:eastAsia="Times New Roman" w:hAnsi="Times New Roman"/>
          <w:i/>
          <w:iCs/>
          <w:sz w:val="24"/>
          <w:szCs w:val="24"/>
        </w:rPr>
        <w:t>[number]</w:t>
      </w:r>
      <w:r w:rsidRPr="00A8686D">
        <w:rPr>
          <w:rFonts w:ascii="Times New Roman" w:eastAsia="Times New Roman" w:hAnsi="Times New Roman"/>
          <w:sz w:val="24"/>
          <w:szCs w:val="24"/>
        </w:rPr>
        <w:t xml:space="preserve"> of whom shall not be a member of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shall be </w:t>
      </w:r>
      <w:r w:rsidRPr="00A8686D">
        <w:rPr>
          <w:rFonts w:ascii="Times New Roman" w:eastAsia="Times New Roman" w:hAnsi="Times New Roman"/>
          <w:sz w:val="24"/>
          <w:szCs w:val="24"/>
        </w:rPr>
        <w:lastRenderedPageBreak/>
        <w:t xml:space="preserve">elected by the membership at the </w:t>
      </w:r>
      <w:r w:rsidRPr="00A8686D">
        <w:rPr>
          <w:rFonts w:ascii="Times New Roman" w:eastAsia="Times New Roman" w:hAnsi="Times New Roman"/>
          <w:i/>
          <w:iCs/>
          <w:sz w:val="24"/>
          <w:szCs w:val="24"/>
        </w:rPr>
        <w:t>[month]</w:t>
      </w:r>
      <w:r w:rsidR="000015E8">
        <w:rPr>
          <w:rFonts w:ascii="Times New Roman" w:eastAsia="Times New Roman" w:hAnsi="Times New Roman"/>
          <w:sz w:val="24"/>
          <w:szCs w:val="24"/>
        </w:rPr>
        <w:t xml:space="preserve"> meeting. </w:t>
      </w:r>
      <w:r w:rsidRPr="00A8686D">
        <w:rPr>
          <w:rFonts w:ascii="Times New Roman" w:eastAsia="Times New Roman" w:hAnsi="Times New Roman"/>
          <w:sz w:val="24"/>
          <w:szCs w:val="24"/>
        </w:rPr>
        <w:t xml:space="preserve">The Nominating Committee shall elect its chairman from one of its own number. </w:t>
      </w:r>
      <w:r w:rsidR="00E25E62" w:rsidRPr="00A8686D">
        <w:rPr>
          <w:rFonts w:ascii="Times New Roman" w:eastAsia="Times New Roman" w:hAnsi="Times New Roman"/>
          <w:sz w:val="24"/>
          <w:szCs w:val="24"/>
        </w:rPr>
        <w:t>A plurality vote shall elect the members of the committee.</w:t>
      </w:r>
    </w:p>
    <w:p w14:paraId="1CBB6952" w14:textId="071960BF" w:rsidR="00C22293" w:rsidRPr="00A8686D" w:rsidRDefault="00C22293" w:rsidP="0046471A">
      <w:pPr>
        <w:numPr>
          <w:ilvl w:val="1"/>
          <w:numId w:val="5"/>
        </w:numPr>
        <w:tabs>
          <w:tab w:val="clear" w:pos="1440"/>
        </w:tabs>
        <w:spacing w:after="0" w:line="240" w:lineRule="auto"/>
        <w:ind w:hanging="360"/>
        <w:rPr>
          <w:rFonts w:ascii="Times New Roman" w:eastAsia="Times New Roman" w:hAnsi="Times New Roman"/>
          <w:sz w:val="24"/>
          <w:szCs w:val="24"/>
        </w:rPr>
      </w:pPr>
      <w:r w:rsidRPr="00A8686D">
        <w:rPr>
          <w:rFonts w:ascii="Times New Roman" w:eastAsia="Times New Roman" w:hAnsi="Times New Roman"/>
          <w:sz w:val="24"/>
          <w:szCs w:val="24"/>
        </w:rPr>
        <w:t xml:space="preserve">The Nominating Committee shall report one nominee for each office at the </w:t>
      </w:r>
      <w:r w:rsidRPr="00A8686D">
        <w:rPr>
          <w:rFonts w:ascii="Times New Roman" w:eastAsia="Times New Roman" w:hAnsi="Times New Roman"/>
          <w:i/>
          <w:iCs/>
          <w:sz w:val="24"/>
          <w:szCs w:val="24"/>
        </w:rPr>
        <w:t xml:space="preserve">[month] </w:t>
      </w:r>
      <w:r w:rsidRPr="00A8686D">
        <w:rPr>
          <w:rFonts w:ascii="Times New Roman" w:eastAsia="Times New Roman" w:hAnsi="Times New Roman"/>
          <w:sz w:val="24"/>
          <w:szCs w:val="24"/>
        </w:rPr>
        <w:t>meeting</w:t>
      </w:r>
      <w:r w:rsidR="006F4C5E">
        <w:rPr>
          <w:rFonts w:ascii="Times New Roman" w:eastAsia="Times New Roman" w:hAnsi="Times New Roman"/>
          <w:color w:val="FF0000"/>
          <w:sz w:val="24"/>
          <w:szCs w:val="24"/>
        </w:rPr>
        <w:t>, at least 30 days ahead of the election</w:t>
      </w:r>
      <w:r w:rsidRPr="00A8686D">
        <w:rPr>
          <w:rFonts w:ascii="Times New Roman" w:eastAsia="Times New Roman" w:hAnsi="Times New Roman"/>
          <w:sz w:val="24"/>
          <w:szCs w:val="24"/>
        </w:rPr>
        <w:t>.</w:t>
      </w:r>
    </w:p>
    <w:p w14:paraId="5CC429AE" w14:textId="77777777" w:rsidR="00C22293" w:rsidRPr="00A8686D" w:rsidRDefault="00C22293" w:rsidP="0046471A">
      <w:pPr>
        <w:numPr>
          <w:ilvl w:val="1"/>
          <w:numId w:val="5"/>
        </w:numPr>
        <w:tabs>
          <w:tab w:val="clear" w:pos="1440"/>
        </w:tabs>
        <w:spacing w:after="0" w:line="240" w:lineRule="auto"/>
        <w:ind w:hanging="360"/>
        <w:rPr>
          <w:rFonts w:ascii="Times New Roman" w:eastAsia="Times New Roman" w:hAnsi="Times New Roman"/>
          <w:sz w:val="24"/>
          <w:szCs w:val="24"/>
        </w:rPr>
      </w:pPr>
      <w:r w:rsidRPr="00A8686D">
        <w:rPr>
          <w:rFonts w:ascii="Times New Roman" w:eastAsia="Times New Roman" w:hAnsi="Times New Roman"/>
          <w:bCs/>
          <w:sz w:val="24"/>
          <w:szCs w:val="24"/>
        </w:rPr>
        <w:t>The nominating committee cannot succeed itself.</w:t>
      </w:r>
    </w:p>
    <w:p w14:paraId="6C7FEF92" w14:textId="77777777" w:rsidR="00C22293" w:rsidRPr="00A8686D" w:rsidRDefault="00D726CD" w:rsidP="0046471A">
      <w:pPr>
        <w:pStyle w:val="SECTION"/>
      </w:pPr>
      <w:r w:rsidRPr="00A8686D">
        <w:t>Section 2.</w:t>
      </w:r>
      <w:r w:rsidRPr="00A8686D">
        <w:tab/>
      </w:r>
      <w:r w:rsidR="00C22293" w:rsidRPr="00A8686D">
        <w:t>Elections:</w:t>
      </w:r>
    </w:p>
    <w:p w14:paraId="03169B72" w14:textId="77777777" w:rsidR="00C22293" w:rsidRPr="00A8686D" w:rsidRDefault="00C22293" w:rsidP="0046471A">
      <w:pPr>
        <w:numPr>
          <w:ilvl w:val="1"/>
          <w:numId w:val="4"/>
        </w:numPr>
        <w:tabs>
          <w:tab w:val="clear" w:pos="126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Elections shall be held at the </w:t>
      </w:r>
      <w:r w:rsidRPr="00A8686D">
        <w:rPr>
          <w:rFonts w:ascii="Times New Roman" w:eastAsia="Times New Roman" w:hAnsi="Times New Roman"/>
          <w:i/>
          <w:iCs/>
          <w:sz w:val="24"/>
          <w:szCs w:val="24"/>
        </w:rPr>
        <w:t>[October or November]</w:t>
      </w:r>
      <w:r w:rsidRPr="00A8686D">
        <w:rPr>
          <w:rFonts w:ascii="Times New Roman" w:eastAsia="Times New Roman" w:hAnsi="Times New Roman"/>
          <w:sz w:val="24"/>
          <w:szCs w:val="24"/>
        </w:rPr>
        <w:t xml:space="preserve"> meeting after the Nominating Committee has reported its nominees.</w:t>
      </w:r>
    </w:p>
    <w:p w14:paraId="15560B01" w14:textId="77777777" w:rsidR="00C22293" w:rsidRPr="00A8686D" w:rsidRDefault="00C22293" w:rsidP="0046471A">
      <w:pPr>
        <w:numPr>
          <w:ilvl w:val="1"/>
          <w:numId w:val="4"/>
        </w:numPr>
        <w:tabs>
          <w:tab w:val="clear" w:pos="126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Nominations from the floor shall be allowed, provided prior consent of each of the nominees shall be obtained.  </w:t>
      </w:r>
    </w:p>
    <w:p w14:paraId="20F0EDC0" w14:textId="77777777" w:rsidR="00C22293" w:rsidRPr="00A8686D" w:rsidRDefault="00C22293" w:rsidP="0046471A">
      <w:pPr>
        <w:numPr>
          <w:ilvl w:val="1"/>
          <w:numId w:val="4"/>
        </w:numPr>
        <w:tabs>
          <w:tab w:val="clear" w:pos="1260"/>
        </w:tabs>
        <w:spacing w:after="0" w:line="240" w:lineRule="auto"/>
        <w:ind w:left="1080" w:hanging="360"/>
        <w:rPr>
          <w:rFonts w:ascii="Times New Roman" w:eastAsia="Times New Roman" w:hAnsi="Times New Roman"/>
          <w:sz w:val="24"/>
          <w:szCs w:val="24"/>
        </w:rPr>
      </w:pPr>
      <w:r w:rsidRPr="00A8686D">
        <w:rPr>
          <w:rFonts w:ascii="Times New Roman" w:eastAsia="Times New Roman" w:hAnsi="Times New Roman"/>
          <w:sz w:val="24"/>
          <w:szCs w:val="24"/>
        </w:rPr>
        <w:t xml:space="preserve">Where there is only one candidate for an office, </w:t>
      </w:r>
      <w:r w:rsidR="000015E8">
        <w:rPr>
          <w:rFonts w:ascii="Times New Roman" w:eastAsia="Times New Roman" w:hAnsi="Times New Roman"/>
          <w:sz w:val="24"/>
          <w:szCs w:val="24"/>
        </w:rPr>
        <w:t xml:space="preserve">election may be by voice vote. </w:t>
      </w:r>
      <w:r w:rsidRPr="00A8686D">
        <w:rPr>
          <w:rFonts w:ascii="Times New Roman" w:eastAsia="Times New Roman" w:hAnsi="Times New Roman"/>
          <w:sz w:val="24"/>
          <w:szCs w:val="24"/>
        </w:rPr>
        <w:t>Where there is more than one candidate for an office</w:t>
      </w:r>
      <w:r w:rsidR="000015E8">
        <w:rPr>
          <w:rFonts w:ascii="Times New Roman" w:eastAsia="Times New Roman" w:hAnsi="Times New Roman"/>
          <w:sz w:val="24"/>
          <w:szCs w:val="24"/>
        </w:rPr>
        <w:t xml:space="preserve">, election shall be by ballot. </w:t>
      </w:r>
      <w:r w:rsidRPr="00A8686D">
        <w:rPr>
          <w:rFonts w:ascii="Times New Roman" w:eastAsia="Times New Roman" w:hAnsi="Times New Roman"/>
          <w:sz w:val="24"/>
          <w:szCs w:val="24"/>
        </w:rPr>
        <w:t>A plurality vote shall elect.</w:t>
      </w:r>
    </w:p>
    <w:p w14:paraId="55DD94B3" w14:textId="77777777" w:rsidR="00C22293" w:rsidRPr="00A8686D" w:rsidRDefault="00C22293" w:rsidP="0046471A">
      <w:pPr>
        <w:numPr>
          <w:ilvl w:val="1"/>
          <w:numId w:val="4"/>
        </w:numPr>
        <w:tabs>
          <w:tab w:val="clear" w:pos="1260"/>
        </w:tabs>
        <w:spacing w:after="0" w:line="240" w:lineRule="auto"/>
        <w:ind w:left="1080" w:hanging="360"/>
        <w:rPr>
          <w:rFonts w:ascii="Times New Roman" w:eastAsia="Times New Roman" w:hAnsi="Times New Roman"/>
          <w:b/>
          <w:bCs/>
          <w:sz w:val="24"/>
          <w:szCs w:val="24"/>
        </w:rPr>
      </w:pPr>
      <w:r w:rsidRPr="00A8686D">
        <w:rPr>
          <w:rFonts w:ascii="Times New Roman" w:eastAsia="Times New Roman" w:hAnsi="Times New Roman"/>
          <w:sz w:val="24"/>
          <w:szCs w:val="24"/>
        </w:rPr>
        <w:t>No absentee or proxy voting shall be allowed.</w:t>
      </w:r>
    </w:p>
    <w:p w14:paraId="309E687A" w14:textId="77777777" w:rsidR="00C22293" w:rsidRPr="00F02FB4" w:rsidRDefault="00D726CD" w:rsidP="00F02FB4">
      <w:pPr>
        <w:pStyle w:val="SECTION"/>
        <w:rPr>
          <w:b w:val="0"/>
        </w:rPr>
      </w:pPr>
      <w:r w:rsidRPr="00A8686D">
        <w:t>Section 3.</w:t>
      </w:r>
      <w:r w:rsidRPr="00F02FB4">
        <w:tab/>
      </w:r>
      <w:r w:rsidR="00C22293" w:rsidRPr="00F02FB4">
        <w:t>Installation:</w:t>
      </w:r>
      <w:r w:rsidR="00C22293" w:rsidRPr="00F02FB4">
        <w:rPr>
          <w:b w:val="0"/>
        </w:rPr>
        <w:t xml:space="preserve"> Officers shall be installed at the </w:t>
      </w:r>
      <w:r w:rsidR="00C22293" w:rsidRPr="00F02FB4">
        <w:rPr>
          <w:b w:val="0"/>
          <w:i/>
          <w:iCs/>
        </w:rPr>
        <w:t>[month]</w:t>
      </w:r>
      <w:r w:rsidR="00C22293" w:rsidRPr="00F02FB4">
        <w:rPr>
          <w:b w:val="0"/>
        </w:rPr>
        <w:t xml:space="preserve"> meeting.</w:t>
      </w:r>
    </w:p>
    <w:p w14:paraId="481AD4CE" w14:textId="77777777" w:rsidR="00356157" w:rsidRPr="00A8686D" w:rsidRDefault="00356157" w:rsidP="0046471A">
      <w:pPr>
        <w:spacing w:after="0" w:line="240" w:lineRule="auto"/>
        <w:rPr>
          <w:rFonts w:ascii="Times New Roman" w:eastAsia="Times New Roman" w:hAnsi="Times New Roman"/>
          <w:b/>
          <w:bCs/>
          <w:smallCaps/>
          <w:sz w:val="24"/>
          <w:szCs w:val="24"/>
        </w:rPr>
      </w:pPr>
    </w:p>
    <w:p w14:paraId="4862BD6D" w14:textId="77777777" w:rsidR="00C22293" w:rsidRPr="00A8686D" w:rsidRDefault="00C22293" w:rsidP="0046471A">
      <w:pPr>
        <w:pStyle w:val="Article"/>
        <w:jc w:val="left"/>
      </w:pPr>
      <w:r w:rsidRPr="00A8686D">
        <w:t xml:space="preserve">Article XI </w:t>
      </w:r>
      <w:r w:rsidRPr="00A8686D">
        <w:noBreakHyphen/>
        <w:t xml:space="preserve"> Conventions</w:t>
      </w:r>
    </w:p>
    <w:p w14:paraId="0F09C93B" w14:textId="77777777" w:rsidR="00C22293" w:rsidRPr="00A8686D" w:rsidRDefault="00C22293" w:rsidP="00842A52">
      <w:pPr>
        <w:pStyle w:val="SECTION"/>
      </w:pPr>
      <w:r w:rsidRPr="00A8686D">
        <w:t>Section 1.</w:t>
      </w:r>
      <w:r w:rsidRPr="00A8686D">
        <w:tab/>
        <w:t>Texas Federation of Republican Women Biennial Convention:</w:t>
      </w:r>
    </w:p>
    <w:p w14:paraId="05798C9E" w14:textId="77777777" w:rsidR="00C22293" w:rsidRPr="00A8686D" w:rsidRDefault="00C22293" w:rsidP="0046471A">
      <w:pPr>
        <w:spacing w:after="0" w:line="240" w:lineRule="auto"/>
        <w:ind w:left="1080"/>
        <w:rPr>
          <w:rFonts w:ascii="Times New Roman" w:eastAsia="Times New Roman" w:hAnsi="Times New Roman"/>
          <w:b/>
          <w:bCs/>
          <w:sz w:val="24"/>
          <w:szCs w:val="24"/>
        </w:rPr>
      </w:pPr>
      <w:r w:rsidRPr="00A8686D">
        <w:rPr>
          <w:rFonts w:ascii="Times New Roman" w:eastAsia="Times New Roman" w:hAnsi="Times New Roman"/>
          <w:sz w:val="24"/>
          <w:szCs w:val="24"/>
        </w:rPr>
        <w:t>This organization may be represented at the Biennial State Convention by one delegate and one alternate for each ten (10) members and an additional delegate and alternate for a remainder of six to nine members.  Delegates and alternates to the convention of the Texas Federation of Republican Women shall be elected at a regular meeting.</w:t>
      </w:r>
    </w:p>
    <w:p w14:paraId="23143502" w14:textId="77777777" w:rsidR="00C22293" w:rsidRPr="00A8686D" w:rsidRDefault="00D726CD" w:rsidP="0046471A">
      <w:pPr>
        <w:pStyle w:val="SECTION"/>
      </w:pPr>
      <w:r w:rsidRPr="00A8686D">
        <w:t>Section 2.</w:t>
      </w:r>
      <w:r w:rsidRPr="00A8686D">
        <w:tab/>
      </w:r>
      <w:r w:rsidR="00C22293" w:rsidRPr="00A8686D">
        <w:t>National Federation of Republican Women Biennial Convention:</w:t>
      </w:r>
    </w:p>
    <w:p w14:paraId="59425CA0" w14:textId="77777777" w:rsidR="00C22293" w:rsidRPr="00A8686D" w:rsidRDefault="00C22293" w:rsidP="0046471A">
      <w:pPr>
        <w:spacing w:after="0" w:line="240" w:lineRule="auto"/>
        <w:ind w:left="1080"/>
        <w:rPr>
          <w:rFonts w:ascii="Times New Roman" w:eastAsia="Times New Roman" w:hAnsi="Times New Roman"/>
          <w:b/>
          <w:bCs/>
          <w:sz w:val="24"/>
          <w:szCs w:val="24"/>
        </w:rPr>
      </w:pPr>
      <w:r w:rsidRPr="00A8686D">
        <w:rPr>
          <w:rFonts w:ascii="Times New Roman" w:eastAsia="Times New Roman" w:hAnsi="Times New Roman"/>
          <w:sz w:val="24"/>
          <w:szCs w:val="24"/>
        </w:rPr>
        <w:t>This organization may be represented at the Biennial National Convention by one delegate and one alternate. The delegate and alternate to the National Federation of Republican Women Convention shall be elected at a regular meeting.</w:t>
      </w:r>
      <w:r w:rsidRPr="00A8686D">
        <w:rPr>
          <w:rFonts w:ascii="Times New Roman" w:eastAsia="Times New Roman" w:hAnsi="Times New Roman"/>
          <w:b/>
          <w:bCs/>
          <w:sz w:val="24"/>
          <w:szCs w:val="24"/>
        </w:rPr>
        <w:t xml:space="preserve"> </w:t>
      </w:r>
    </w:p>
    <w:p w14:paraId="61E84A3A" w14:textId="77777777" w:rsidR="00356157" w:rsidRPr="00A8686D" w:rsidRDefault="00356157" w:rsidP="0046471A">
      <w:pPr>
        <w:spacing w:after="0" w:line="240" w:lineRule="auto"/>
        <w:ind w:left="1100"/>
        <w:rPr>
          <w:rFonts w:ascii="Times New Roman" w:eastAsia="Times New Roman" w:hAnsi="Times New Roman"/>
          <w:b/>
          <w:bCs/>
          <w:sz w:val="24"/>
          <w:szCs w:val="24"/>
        </w:rPr>
      </w:pPr>
    </w:p>
    <w:p w14:paraId="277486B0" w14:textId="77777777" w:rsidR="00C22293" w:rsidRPr="00A8686D" w:rsidRDefault="00C22293" w:rsidP="0046471A">
      <w:pPr>
        <w:pStyle w:val="Article"/>
        <w:jc w:val="left"/>
      </w:pPr>
      <w:r w:rsidRPr="00A8686D">
        <w:t xml:space="preserve">Article XII </w:t>
      </w:r>
      <w:r w:rsidR="000424C5" w:rsidRPr="00A8686D">
        <w:t>–</w:t>
      </w:r>
      <w:r w:rsidRPr="00A8686D">
        <w:t xml:space="preserve"> P</w:t>
      </w:r>
      <w:r w:rsidR="000424C5" w:rsidRPr="00A8686D">
        <w:t xml:space="preserve">arliamentary </w:t>
      </w:r>
      <w:r w:rsidRPr="00A8686D">
        <w:t>A</w:t>
      </w:r>
      <w:r w:rsidR="000424C5" w:rsidRPr="00A8686D">
        <w:t>uthority</w:t>
      </w:r>
    </w:p>
    <w:p w14:paraId="3C5FCBD4" w14:textId="77777777" w:rsidR="00C22293" w:rsidRPr="00A8686D" w:rsidRDefault="00C22293" w:rsidP="0046471A">
      <w:pPr>
        <w:spacing w:after="0" w:line="240" w:lineRule="auto"/>
        <w:rPr>
          <w:rFonts w:ascii="Times New Roman" w:eastAsia="Times New Roman" w:hAnsi="Times New Roman"/>
          <w:sz w:val="24"/>
          <w:szCs w:val="24"/>
        </w:rPr>
      </w:pPr>
      <w:r w:rsidRPr="00A8686D">
        <w:rPr>
          <w:rFonts w:ascii="Times New Roman" w:eastAsia="Times New Roman" w:hAnsi="Times New Roman"/>
          <w:sz w:val="24"/>
          <w:szCs w:val="24"/>
        </w:rPr>
        <w:t xml:space="preserve">The latest edition of </w:t>
      </w:r>
      <w:r w:rsidRPr="00A8686D">
        <w:rPr>
          <w:rFonts w:ascii="Times New Roman" w:eastAsia="Times New Roman" w:hAnsi="Times New Roman"/>
          <w:i/>
          <w:iCs/>
          <w:sz w:val="24"/>
          <w:szCs w:val="24"/>
        </w:rPr>
        <w:t>Robert's Rules of Order, Newly Revised</w:t>
      </w:r>
      <w:r w:rsidRPr="00A8686D">
        <w:rPr>
          <w:rFonts w:ascii="Times New Roman" w:eastAsia="Times New Roman" w:hAnsi="Times New Roman"/>
          <w:sz w:val="24"/>
          <w:szCs w:val="24"/>
        </w:rPr>
        <w:t xml:space="preserve"> shall govern all proceedings except where inconsistent with the Bylaws of this organization and those of the Texas Federation of Republican Women and of the National Federation of Republican Women.</w:t>
      </w:r>
    </w:p>
    <w:p w14:paraId="421B5F34" w14:textId="77777777" w:rsidR="00C22293" w:rsidRPr="00A8686D" w:rsidRDefault="00C22293" w:rsidP="0046471A">
      <w:pPr>
        <w:spacing w:after="0" w:line="240" w:lineRule="auto"/>
        <w:rPr>
          <w:rFonts w:ascii="Times New Roman" w:eastAsia="Times New Roman" w:hAnsi="Times New Roman"/>
          <w:b/>
          <w:bCs/>
          <w:smallCaps/>
          <w:sz w:val="24"/>
          <w:szCs w:val="24"/>
        </w:rPr>
      </w:pPr>
    </w:p>
    <w:p w14:paraId="2F2029E7" w14:textId="39A930E4" w:rsidR="00C22293" w:rsidRPr="00A8686D" w:rsidRDefault="00C22293" w:rsidP="0046471A">
      <w:pPr>
        <w:pStyle w:val="Article"/>
        <w:jc w:val="left"/>
        <w:rPr>
          <w:lang w:val="fr-FR"/>
        </w:rPr>
      </w:pPr>
      <w:r w:rsidRPr="00A8686D">
        <w:rPr>
          <w:lang w:val="fr-FR"/>
        </w:rPr>
        <w:t>Article XIII – Amendments</w:t>
      </w:r>
    </w:p>
    <w:p w14:paraId="7FF45EDA" w14:textId="77777777" w:rsidR="00C22293" w:rsidRPr="00A8686D" w:rsidRDefault="00C22293" w:rsidP="0046471A">
      <w:pPr>
        <w:spacing w:after="0" w:line="240" w:lineRule="auto"/>
        <w:rPr>
          <w:rFonts w:ascii="Times New Roman" w:eastAsia="Times New Roman" w:hAnsi="Times New Roman"/>
          <w:color w:val="000000"/>
          <w:sz w:val="24"/>
          <w:szCs w:val="24"/>
        </w:rPr>
      </w:pPr>
      <w:r w:rsidRPr="00A8686D">
        <w:rPr>
          <w:rFonts w:ascii="Times New Roman" w:eastAsia="Times New Roman" w:hAnsi="Times New Roman"/>
          <w:color w:val="000000"/>
          <w:sz w:val="24"/>
          <w:szCs w:val="24"/>
        </w:rPr>
        <w:t xml:space="preserve">These bylaws may be amended at any regular meeting of the club by a two-thirds vote provided that notice of the proposed amendment has been sent to each member at least </w:t>
      </w:r>
      <w:r w:rsidRPr="00A8686D">
        <w:rPr>
          <w:rFonts w:ascii="Times New Roman" w:eastAsia="Times New Roman" w:hAnsi="Times New Roman"/>
          <w:i/>
          <w:iCs/>
          <w:color w:val="000000"/>
          <w:sz w:val="24"/>
          <w:szCs w:val="24"/>
        </w:rPr>
        <w:t>[number, suggest at least 15]</w:t>
      </w:r>
      <w:r w:rsidRPr="00A8686D">
        <w:rPr>
          <w:rFonts w:ascii="Times New Roman" w:eastAsia="Times New Roman" w:hAnsi="Times New Roman"/>
          <w:color w:val="000000"/>
          <w:sz w:val="24"/>
          <w:szCs w:val="24"/>
        </w:rPr>
        <w:t xml:space="preserve"> days prior to the meeting or provided that notice of the proposed amendment has been submitted in writing at the previous regular meeting. </w:t>
      </w:r>
    </w:p>
    <w:p w14:paraId="5CE7CC87" w14:textId="77777777" w:rsidR="00C22293" w:rsidRPr="00A8686D" w:rsidRDefault="00C22293" w:rsidP="0046471A">
      <w:pPr>
        <w:spacing w:after="0" w:line="240" w:lineRule="auto"/>
        <w:rPr>
          <w:rFonts w:ascii="Times New Roman" w:eastAsia="Times New Roman" w:hAnsi="Times New Roman"/>
          <w:sz w:val="24"/>
          <w:szCs w:val="24"/>
        </w:rPr>
      </w:pPr>
    </w:p>
    <w:p w14:paraId="439E3048" w14:textId="77777777" w:rsidR="00C22293" w:rsidRPr="00A8686D" w:rsidRDefault="00C22293" w:rsidP="0046471A">
      <w:pPr>
        <w:pStyle w:val="Article"/>
        <w:jc w:val="left"/>
      </w:pPr>
      <w:r w:rsidRPr="00A8686D">
        <w:t>Article XIV – Dissolution</w:t>
      </w:r>
    </w:p>
    <w:p w14:paraId="26AF20CF" w14:textId="361FE2A9" w:rsidR="00C22293" w:rsidRPr="00A8686D" w:rsidRDefault="00C22293" w:rsidP="0046471A">
      <w:pPr>
        <w:spacing w:after="0" w:line="240" w:lineRule="auto"/>
        <w:rPr>
          <w:rFonts w:ascii="Times New Roman" w:eastAsia="Times New Roman" w:hAnsi="Times New Roman"/>
          <w:sz w:val="24"/>
          <w:szCs w:val="24"/>
        </w:rPr>
      </w:pPr>
      <w:r w:rsidRPr="00A8686D">
        <w:rPr>
          <w:rFonts w:ascii="Times New Roman" w:eastAsia="Times New Roman" w:hAnsi="Times New Roman"/>
          <w:sz w:val="24"/>
          <w:szCs w:val="24"/>
        </w:rPr>
        <w:t xml:space="preserve">This club may be dissolved by a two-thirds vote at any meeting of the local club, provided that notice of the dissolution has been submitted in writing at the previous meeting and has been sent by mail to all members of the local club. In the event of dissolution, the Executive </w:t>
      </w:r>
      <w:r w:rsidR="008223D0">
        <w:rPr>
          <w:rFonts w:ascii="Times New Roman" w:eastAsia="Times New Roman" w:hAnsi="Times New Roman"/>
          <w:sz w:val="24"/>
          <w:szCs w:val="24"/>
        </w:rPr>
        <w:t>Committee</w:t>
      </w:r>
      <w:r w:rsidRPr="00A8686D">
        <w:rPr>
          <w:rFonts w:ascii="Times New Roman" w:eastAsia="Times New Roman" w:hAnsi="Times New Roman"/>
          <w:sz w:val="24"/>
          <w:szCs w:val="24"/>
        </w:rPr>
        <w:t xml:space="preserve"> shall, after payment of all liabilities of the local club, distribute any remaining assets to the state </w:t>
      </w:r>
      <w:r w:rsidRPr="00A8686D">
        <w:rPr>
          <w:rFonts w:ascii="Times New Roman" w:eastAsia="Times New Roman" w:hAnsi="Times New Roman"/>
          <w:sz w:val="24"/>
          <w:szCs w:val="24"/>
        </w:rPr>
        <w:lastRenderedPageBreak/>
        <w:t>federation. None of the assets shall be distributed to any member or officer of the organization. The right to use the name shall revert to the state federation.</w:t>
      </w:r>
    </w:p>
    <w:p w14:paraId="278A7932" w14:textId="77777777" w:rsidR="00C22293" w:rsidRPr="00A8686D" w:rsidRDefault="00C22293" w:rsidP="0046471A">
      <w:pPr>
        <w:spacing w:after="0" w:line="240" w:lineRule="auto"/>
        <w:rPr>
          <w:rFonts w:ascii="Times New Roman" w:eastAsia="Times New Roman" w:hAnsi="Times New Roman"/>
          <w:i/>
          <w:sz w:val="24"/>
          <w:szCs w:val="24"/>
        </w:rPr>
      </w:pPr>
    </w:p>
    <w:p w14:paraId="06583E65" w14:textId="77777777" w:rsidR="00EA2256" w:rsidRPr="00A8686D" w:rsidRDefault="00EA2256" w:rsidP="0046471A">
      <w:pPr>
        <w:spacing w:after="0" w:line="240" w:lineRule="auto"/>
        <w:rPr>
          <w:rFonts w:ascii="Times New Roman" w:eastAsia="Times New Roman" w:hAnsi="Times New Roman"/>
          <w:i/>
          <w:sz w:val="24"/>
          <w:szCs w:val="24"/>
        </w:rPr>
      </w:pPr>
    </w:p>
    <w:p w14:paraId="025E6A42" w14:textId="19E8239B" w:rsidR="00C22293" w:rsidRPr="00A8686D" w:rsidRDefault="00343631" w:rsidP="0046471A">
      <w:pPr>
        <w:kinsoku w:val="0"/>
        <w:spacing w:after="0" w:line="240" w:lineRule="auto"/>
        <w:outlineLvl w:val="5"/>
        <w:rPr>
          <w:rFonts w:ascii="Times New Roman" w:eastAsia="Times New Roman" w:hAnsi="Times New Roman"/>
          <w:b/>
          <w:bCs/>
          <w:sz w:val="24"/>
          <w:szCs w:val="24"/>
        </w:rPr>
      </w:pPr>
      <w:r w:rsidRPr="00A8686D">
        <w:rPr>
          <w:rFonts w:ascii="Times New Roman" w:eastAsia="Times New Roman" w:hAnsi="Times New Roman"/>
          <w:b/>
          <w:bCs/>
          <w:sz w:val="24"/>
          <w:szCs w:val="24"/>
        </w:rPr>
        <w:t xml:space="preserve">Revised </w:t>
      </w:r>
      <w:r w:rsidR="00E1103B">
        <w:rPr>
          <w:rFonts w:ascii="Times New Roman" w:eastAsia="Times New Roman" w:hAnsi="Times New Roman"/>
          <w:b/>
          <w:bCs/>
          <w:sz w:val="24"/>
          <w:szCs w:val="24"/>
        </w:rPr>
        <w:t>May 13, 2020</w:t>
      </w:r>
      <w:r w:rsidR="0030558E">
        <w:rPr>
          <w:rFonts w:ascii="Times New Roman" w:eastAsia="Times New Roman" w:hAnsi="Times New Roman"/>
          <w:b/>
          <w:bCs/>
          <w:sz w:val="24"/>
          <w:szCs w:val="24"/>
        </w:rPr>
        <w:t xml:space="preserve"> (includes 201</w:t>
      </w:r>
      <w:r w:rsidR="008401A2">
        <w:rPr>
          <w:rFonts w:ascii="Times New Roman" w:eastAsia="Times New Roman" w:hAnsi="Times New Roman"/>
          <w:b/>
          <w:bCs/>
          <w:sz w:val="24"/>
          <w:szCs w:val="24"/>
        </w:rPr>
        <w:t>9</w:t>
      </w:r>
      <w:r w:rsidR="0030558E">
        <w:rPr>
          <w:rFonts w:ascii="Times New Roman" w:eastAsia="Times New Roman" w:hAnsi="Times New Roman"/>
          <w:b/>
          <w:bCs/>
          <w:sz w:val="24"/>
          <w:szCs w:val="24"/>
        </w:rPr>
        <w:t xml:space="preserve"> convention amendments</w:t>
      </w:r>
      <w:r w:rsidR="00E1103B">
        <w:rPr>
          <w:rFonts w:ascii="Times New Roman" w:eastAsia="Times New Roman" w:hAnsi="Times New Roman"/>
          <w:b/>
          <w:bCs/>
          <w:sz w:val="24"/>
          <w:szCs w:val="24"/>
        </w:rPr>
        <w:t xml:space="preserve"> and NFRW recommendations</w:t>
      </w:r>
      <w:r w:rsidR="0030558E">
        <w:rPr>
          <w:rFonts w:ascii="Times New Roman" w:eastAsia="Times New Roman" w:hAnsi="Times New Roman"/>
          <w:b/>
          <w:bCs/>
          <w:sz w:val="24"/>
          <w:szCs w:val="24"/>
        </w:rPr>
        <w:t>)</w:t>
      </w:r>
    </w:p>
    <w:p w14:paraId="7B1F16FA" w14:textId="77777777" w:rsidR="00C22293" w:rsidRPr="00A8686D" w:rsidRDefault="00C22293" w:rsidP="0046471A">
      <w:pPr>
        <w:spacing w:after="0" w:line="240" w:lineRule="auto"/>
        <w:rPr>
          <w:rFonts w:ascii="Times New Roman" w:eastAsia="Times New Roman" w:hAnsi="Times New Roman"/>
          <w:sz w:val="24"/>
          <w:szCs w:val="24"/>
        </w:rPr>
      </w:pPr>
    </w:p>
    <w:p w14:paraId="72C16D14" w14:textId="77777777" w:rsidR="00C22293" w:rsidRPr="00A8686D" w:rsidRDefault="00C22293" w:rsidP="004341AD">
      <w:pPr>
        <w:spacing w:after="0" w:line="240" w:lineRule="auto"/>
        <w:rPr>
          <w:rFonts w:ascii="Times New Roman" w:eastAsia="Times New Roman" w:hAnsi="Times New Roman"/>
          <w:sz w:val="24"/>
          <w:szCs w:val="24"/>
        </w:rPr>
      </w:pPr>
      <w:r w:rsidRPr="00A8686D">
        <w:rPr>
          <w:rFonts w:ascii="Times New Roman" w:eastAsia="Times New Roman" w:hAnsi="Times New Roman"/>
          <w:sz w:val="24"/>
          <w:szCs w:val="24"/>
        </w:rPr>
        <w:t>ELECTRONIC COPIES OF THESE SAMPLE BYLAWS ARE AVAILABLE FROM TFRW</w:t>
      </w:r>
    </w:p>
    <w:p w14:paraId="01829D91" w14:textId="77777777" w:rsidR="00A8686D" w:rsidRPr="00A8686D" w:rsidRDefault="00A8686D" w:rsidP="00B4794F">
      <w:pPr>
        <w:spacing w:after="0" w:line="240" w:lineRule="auto"/>
        <w:rPr>
          <w:rFonts w:ascii="Times New Roman" w:hAnsi="Times New Roman"/>
          <w:sz w:val="24"/>
          <w:szCs w:val="24"/>
        </w:rPr>
      </w:pPr>
    </w:p>
    <w:sectPr w:rsidR="00A8686D" w:rsidRPr="00A8686D" w:rsidSect="001C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5DC"/>
    <w:multiLevelType w:val="hybridMultilevel"/>
    <w:tmpl w:val="47F4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938"/>
    <w:multiLevelType w:val="hybridMultilevel"/>
    <w:tmpl w:val="7B06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26F8E"/>
    <w:multiLevelType w:val="hybridMultilevel"/>
    <w:tmpl w:val="D8A483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E83931"/>
    <w:multiLevelType w:val="multilevel"/>
    <w:tmpl w:val="819A5B22"/>
    <w:lvl w:ilvl="0">
      <w:start w:val="1"/>
      <w:numFmt w:val="upperRoman"/>
      <w:lvlText w:val="%1."/>
      <w:lvlJc w:val="left"/>
      <w:pPr>
        <w:tabs>
          <w:tab w:val="num" w:pos="360"/>
        </w:tabs>
      </w:pPr>
      <w:rPr>
        <w:rFonts w:cs="Times New Roman"/>
      </w:rPr>
    </w:lvl>
    <w:lvl w:ilvl="1">
      <w:start w:val="1"/>
      <w:numFmt w:val="upperLetter"/>
      <w:lvlText w:val="%2."/>
      <w:lvlJc w:val="left"/>
      <w:pPr>
        <w:tabs>
          <w:tab w:val="num" w:pos="1260"/>
        </w:tabs>
        <w:ind w:left="900"/>
      </w:pPr>
      <w:rPr>
        <w:rFonts w:cs="Times New Roman"/>
        <w:b w:val="0"/>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2A6B170A"/>
    <w:multiLevelType w:val="hybridMultilevel"/>
    <w:tmpl w:val="C672B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9C086C"/>
    <w:multiLevelType w:val="hybridMultilevel"/>
    <w:tmpl w:val="776C042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C640BE2"/>
    <w:multiLevelType w:val="hybridMultilevel"/>
    <w:tmpl w:val="03AC49CC"/>
    <w:lvl w:ilvl="0" w:tplc="2A4616C0">
      <w:start w:val="1"/>
      <w:numFmt w:val="upperLetter"/>
      <w:lvlText w:val="%1."/>
      <w:lvlJc w:val="left"/>
      <w:pPr>
        <w:tabs>
          <w:tab w:val="num" w:pos="36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A9618C"/>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15:restartNumberingAfterBreak="0">
    <w:nsid w:val="47CF201F"/>
    <w:multiLevelType w:val="hybridMultilevel"/>
    <w:tmpl w:val="59AECFB0"/>
    <w:lvl w:ilvl="0" w:tplc="04090015">
      <w:start w:val="1"/>
      <w:numFmt w:val="upperLetter"/>
      <w:pStyle w:val="CK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D26B6"/>
    <w:multiLevelType w:val="hybridMultilevel"/>
    <w:tmpl w:val="B664BD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752ED"/>
    <w:multiLevelType w:val="hybridMultilevel"/>
    <w:tmpl w:val="329AB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805626"/>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63016DF5"/>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440"/>
        </w:tabs>
        <w:ind w:left="108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64696098"/>
    <w:multiLevelType w:val="hybridMultilevel"/>
    <w:tmpl w:val="CC465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76EBF"/>
    <w:multiLevelType w:val="hybridMultilevel"/>
    <w:tmpl w:val="C14C1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2429F8"/>
    <w:multiLevelType w:val="hybridMultilevel"/>
    <w:tmpl w:val="9DE6EA86"/>
    <w:lvl w:ilvl="0" w:tplc="0409000B">
      <w:start w:val="1"/>
      <w:numFmt w:val="bullet"/>
      <w:lvlText w:val="-"/>
      <w:lvlJc w:val="left"/>
      <w:pPr>
        <w:tabs>
          <w:tab w:val="num" w:pos="2340"/>
        </w:tabs>
        <w:ind w:left="234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62BD6"/>
    <w:multiLevelType w:val="multilevel"/>
    <w:tmpl w:val="0409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5"/>
  </w:num>
  <w:num w:numId="2">
    <w:abstractNumId w:val="6"/>
  </w:num>
  <w:num w:numId="3">
    <w:abstractNumId w:val="7"/>
  </w:num>
  <w:num w:numId="4">
    <w:abstractNumId w:val="3"/>
  </w:num>
  <w:num w:numId="5">
    <w:abstractNumId w:val="12"/>
  </w:num>
  <w:num w:numId="6">
    <w:abstractNumId w:val="16"/>
  </w:num>
  <w:num w:numId="7">
    <w:abstractNumId w:val="11"/>
  </w:num>
  <w:num w:numId="8">
    <w:abstractNumId w:val="9"/>
  </w:num>
  <w:num w:numId="9">
    <w:abstractNumId w:val="13"/>
  </w:num>
  <w:num w:numId="10">
    <w:abstractNumId w:val="5"/>
  </w:num>
  <w:num w:numId="11">
    <w:abstractNumId w:val="1"/>
  </w:num>
  <w:num w:numId="12">
    <w:abstractNumId w:val="8"/>
  </w:num>
  <w:num w:numId="13">
    <w:abstractNumId w:val="10"/>
  </w:num>
  <w:num w:numId="14">
    <w:abstractNumId w:val="14"/>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3"/>
    <w:rsid w:val="000015E8"/>
    <w:rsid w:val="000200FC"/>
    <w:rsid w:val="00030603"/>
    <w:rsid w:val="000424C5"/>
    <w:rsid w:val="00063D5A"/>
    <w:rsid w:val="000815F4"/>
    <w:rsid w:val="000D1548"/>
    <w:rsid w:val="000E52F6"/>
    <w:rsid w:val="000E668A"/>
    <w:rsid w:val="00132D98"/>
    <w:rsid w:val="0016222B"/>
    <w:rsid w:val="00176CDD"/>
    <w:rsid w:val="001A6D8A"/>
    <w:rsid w:val="001C719F"/>
    <w:rsid w:val="001F1A8A"/>
    <w:rsid w:val="00207522"/>
    <w:rsid w:val="00221722"/>
    <w:rsid w:val="00263CEE"/>
    <w:rsid w:val="002D2B1D"/>
    <w:rsid w:val="0030558E"/>
    <w:rsid w:val="00335148"/>
    <w:rsid w:val="00342037"/>
    <w:rsid w:val="00342D95"/>
    <w:rsid w:val="00343631"/>
    <w:rsid w:val="00356157"/>
    <w:rsid w:val="00360853"/>
    <w:rsid w:val="003975F8"/>
    <w:rsid w:val="003A1639"/>
    <w:rsid w:val="003B39E6"/>
    <w:rsid w:val="003C30E7"/>
    <w:rsid w:val="00404008"/>
    <w:rsid w:val="0042761E"/>
    <w:rsid w:val="004341AD"/>
    <w:rsid w:val="00434EFC"/>
    <w:rsid w:val="00452E0B"/>
    <w:rsid w:val="0046471A"/>
    <w:rsid w:val="004D5B62"/>
    <w:rsid w:val="00502464"/>
    <w:rsid w:val="005077E9"/>
    <w:rsid w:val="00516748"/>
    <w:rsid w:val="00530CC1"/>
    <w:rsid w:val="005A2C2C"/>
    <w:rsid w:val="005B6FAB"/>
    <w:rsid w:val="005E3E44"/>
    <w:rsid w:val="005F1B1E"/>
    <w:rsid w:val="005F5C76"/>
    <w:rsid w:val="00640C0D"/>
    <w:rsid w:val="00644E00"/>
    <w:rsid w:val="0064779E"/>
    <w:rsid w:val="006748E9"/>
    <w:rsid w:val="006A4EDE"/>
    <w:rsid w:val="006F4C5E"/>
    <w:rsid w:val="007219AB"/>
    <w:rsid w:val="00730071"/>
    <w:rsid w:val="00756D30"/>
    <w:rsid w:val="00776BC2"/>
    <w:rsid w:val="007A3D27"/>
    <w:rsid w:val="007D5F76"/>
    <w:rsid w:val="00815814"/>
    <w:rsid w:val="008223D0"/>
    <w:rsid w:val="008343A0"/>
    <w:rsid w:val="008401A2"/>
    <w:rsid w:val="00842A52"/>
    <w:rsid w:val="008569EF"/>
    <w:rsid w:val="00873AC3"/>
    <w:rsid w:val="00885A69"/>
    <w:rsid w:val="009168A3"/>
    <w:rsid w:val="00930557"/>
    <w:rsid w:val="00945A4F"/>
    <w:rsid w:val="00946B77"/>
    <w:rsid w:val="00980CA0"/>
    <w:rsid w:val="00A54B4E"/>
    <w:rsid w:val="00A65240"/>
    <w:rsid w:val="00A8686D"/>
    <w:rsid w:val="00A91848"/>
    <w:rsid w:val="00AE46A7"/>
    <w:rsid w:val="00AF7B81"/>
    <w:rsid w:val="00B04994"/>
    <w:rsid w:val="00B4794F"/>
    <w:rsid w:val="00B535E7"/>
    <w:rsid w:val="00B5413C"/>
    <w:rsid w:val="00B64640"/>
    <w:rsid w:val="00B64CE0"/>
    <w:rsid w:val="00BC5BD6"/>
    <w:rsid w:val="00BC5E23"/>
    <w:rsid w:val="00C00369"/>
    <w:rsid w:val="00C17E76"/>
    <w:rsid w:val="00C22293"/>
    <w:rsid w:val="00C95D1B"/>
    <w:rsid w:val="00CA66D6"/>
    <w:rsid w:val="00D11CC8"/>
    <w:rsid w:val="00D20F8C"/>
    <w:rsid w:val="00D726CD"/>
    <w:rsid w:val="00D73EEC"/>
    <w:rsid w:val="00D7411C"/>
    <w:rsid w:val="00D9135E"/>
    <w:rsid w:val="00DD29D5"/>
    <w:rsid w:val="00E0613A"/>
    <w:rsid w:val="00E1103B"/>
    <w:rsid w:val="00E25E62"/>
    <w:rsid w:val="00E45271"/>
    <w:rsid w:val="00E620C0"/>
    <w:rsid w:val="00E72AE9"/>
    <w:rsid w:val="00E955B5"/>
    <w:rsid w:val="00EA2256"/>
    <w:rsid w:val="00F02FB4"/>
    <w:rsid w:val="00F0549D"/>
    <w:rsid w:val="00F070FD"/>
    <w:rsid w:val="00F20AEB"/>
    <w:rsid w:val="00F36EC1"/>
    <w:rsid w:val="00FA3114"/>
    <w:rsid w:val="00FC1B75"/>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DB87"/>
  <w15:docId w15:val="{F4E498AD-61D2-4C13-ABA4-16DD6E2F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1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1E"/>
    <w:pPr>
      <w:ind w:left="720"/>
      <w:contextualSpacing/>
    </w:pPr>
  </w:style>
  <w:style w:type="paragraph" w:customStyle="1" w:styleId="CKH">
    <w:name w:val="CKH"/>
    <w:basedOn w:val="ListParagraph"/>
    <w:qFormat/>
    <w:rsid w:val="00342037"/>
    <w:pPr>
      <w:widowControl w:val="0"/>
      <w:numPr>
        <w:numId w:val="12"/>
      </w:numPr>
      <w:kinsoku w:val="0"/>
      <w:spacing w:after="0" w:line="240" w:lineRule="auto"/>
      <w:contextualSpacing w:val="0"/>
    </w:pPr>
    <w:rPr>
      <w:rFonts w:ascii="Times New Roman" w:eastAsia="Times New Roman" w:hAnsi="Times New Roman"/>
      <w:sz w:val="24"/>
      <w:szCs w:val="24"/>
    </w:rPr>
  </w:style>
  <w:style w:type="paragraph" w:customStyle="1" w:styleId="SECTION">
    <w:name w:val="SECTION"/>
    <w:basedOn w:val="Normal"/>
    <w:qFormat/>
    <w:rsid w:val="00D726CD"/>
    <w:pPr>
      <w:keepNext/>
      <w:tabs>
        <w:tab w:val="left" w:pos="1080"/>
      </w:tabs>
      <w:spacing w:after="0" w:line="240" w:lineRule="auto"/>
    </w:pPr>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167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6748"/>
    <w:rPr>
      <w:rFonts w:ascii="Segoe UI" w:hAnsi="Segoe UI" w:cs="Segoe UI"/>
      <w:sz w:val="18"/>
      <w:szCs w:val="18"/>
    </w:rPr>
  </w:style>
  <w:style w:type="paragraph" w:customStyle="1" w:styleId="Article">
    <w:name w:val="Article"/>
    <w:basedOn w:val="Normal"/>
    <w:link w:val="ArticleChar"/>
    <w:qFormat/>
    <w:rsid w:val="00356157"/>
    <w:pPr>
      <w:keepNext/>
      <w:spacing w:after="0" w:line="240" w:lineRule="auto"/>
      <w:ind w:left="1094" w:hanging="1094"/>
      <w:jc w:val="both"/>
    </w:pPr>
    <w:rPr>
      <w:rFonts w:ascii="Times New Roman" w:eastAsia="Times New Roman" w:hAnsi="Times New Roman"/>
      <w:b/>
      <w:bCs/>
      <w:smallCaps/>
      <w:sz w:val="24"/>
      <w:szCs w:val="24"/>
    </w:rPr>
  </w:style>
  <w:style w:type="character" w:customStyle="1" w:styleId="ArticleChar">
    <w:name w:val="Article Char"/>
    <w:link w:val="Article"/>
    <w:rsid w:val="00356157"/>
    <w:rPr>
      <w:rFonts w:ascii="Times New Roman" w:eastAsia="Times New Roman" w:hAnsi="Times New Roman"/>
      <w:b/>
      <w:bCs/>
      <w:smallCaps/>
      <w:sz w:val="24"/>
      <w:szCs w:val="24"/>
    </w:rPr>
  </w:style>
  <w:style w:type="character" w:styleId="CommentReference">
    <w:name w:val="annotation reference"/>
    <w:basedOn w:val="DefaultParagraphFont"/>
    <w:uiPriority w:val="99"/>
    <w:semiHidden/>
    <w:unhideWhenUsed/>
    <w:rsid w:val="00FC1B75"/>
    <w:rPr>
      <w:sz w:val="16"/>
      <w:szCs w:val="16"/>
    </w:rPr>
  </w:style>
  <w:style w:type="paragraph" w:styleId="CommentText">
    <w:name w:val="annotation text"/>
    <w:basedOn w:val="Normal"/>
    <w:link w:val="CommentTextChar"/>
    <w:uiPriority w:val="99"/>
    <w:semiHidden/>
    <w:unhideWhenUsed/>
    <w:rsid w:val="00FC1B75"/>
    <w:pPr>
      <w:spacing w:line="240" w:lineRule="auto"/>
    </w:pPr>
    <w:rPr>
      <w:sz w:val="20"/>
      <w:szCs w:val="20"/>
    </w:rPr>
  </w:style>
  <w:style w:type="character" w:customStyle="1" w:styleId="CommentTextChar">
    <w:name w:val="Comment Text Char"/>
    <w:basedOn w:val="DefaultParagraphFont"/>
    <w:link w:val="CommentText"/>
    <w:uiPriority w:val="99"/>
    <w:semiHidden/>
    <w:rsid w:val="00FC1B75"/>
  </w:style>
  <w:style w:type="paragraph" w:styleId="CommentSubject">
    <w:name w:val="annotation subject"/>
    <w:basedOn w:val="CommentText"/>
    <w:next w:val="CommentText"/>
    <w:link w:val="CommentSubjectChar"/>
    <w:uiPriority w:val="99"/>
    <w:semiHidden/>
    <w:unhideWhenUsed/>
    <w:rsid w:val="00FC1B75"/>
    <w:rPr>
      <w:b/>
      <w:bCs/>
    </w:rPr>
  </w:style>
  <w:style w:type="character" w:customStyle="1" w:styleId="CommentSubjectChar">
    <w:name w:val="Comment Subject Char"/>
    <w:basedOn w:val="CommentTextChar"/>
    <w:link w:val="CommentSubject"/>
    <w:uiPriority w:val="99"/>
    <w:semiHidden/>
    <w:rsid w:val="00FC1B75"/>
    <w:rPr>
      <w:b/>
      <w:bCs/>
    </w:rPr>
  </w:style>
  <w:style w:type="paragraph" w:styleId="Revision">
    <w:name w:val="Revision"/>
    <w:hidden/>
    <w:uiPriority w:val="99"/>
    <w:semiHidden/>
    <w:rsid w:val="002217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Coffey</dc:creator>
  <cp:lastModifiedBy>Debra Harper</cp:lastModifiedBy>
  <cp:revision>2</cp:revision>
  <cp:lastPrinted>2020-02-17T20:10:00Z</cp:lastPrinted>
  <dcterms:created xsi:type="dcterms:W3CDTF">2020-05-13T18:42:00Z</dcterms:created>
  <dcterms:modified xsi:type="dcterms:W3CDTF">2020-05-13T18:42:00Z</dcterms:modified>
</cp:coreProperties>
</file>